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9C35" w14:textId="4599A8B6" w:rsidR="00952357" w:rsidRPr="002F0C85" w:rsidRDefault="00094F10" w:rsidP="002E2FDA">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O</w:t>
      </w:r>
      <w:r w:rsidR="00952357" w:rsidRPr="002F0C85">
        <w:rPr>
          <w:rFonts w:ascii="Arial" w:eastAsia="Times New Roman" w:hAnsi="Arial" w:cs="Arial"/>
          <w:b/>
          <w:bCs/>
          <w:color w:val="000000" w:themeColor="text1"/>
          <w:sz w:val="20"/>
          <w:szCs w:val="20"/>
          <w:lang w:eastAsia="cs-CZ"/>
        </w:rPr>
        <w:t>bchodní podmínky</w:t>
      </w:r>
    </w:p>
    <w:p w14:paraId="5AD4EBE9" w14:textId="521D54C9" w:rsidR="00952357" w:rsidRPr="005F3354" w:rsidRDefault="005F3354" w:rsidP="005F3354">
      <w:pPr>
        <w:shd w:val="clear" w:color="auto" w:fill="FFFFFF"/>
        <w:spacing w:after="285" w:line="240" w:lineRule="auto"/>
        <w:jc w:val="both"/>
        <w:rPr>
          <w:rFonts w:ascii="Arial" w:eastAsia="Times New Roman" w:hAnsi="Arial" w:cs="Arial"/>
          <w:color w:val="000000" w:themeColor="text1"/>
          <w:sz w:val="20"/>
          <w:szCs w:val="20"/>
          <w:lang w:eastAsia="cs-CZ"/>
        </w:rPr>
      </w:pPr>
      <w:r w:rsidRPr="005F3354">
        <w:rPr>
          <w:rFonts w:ascii="Arial" w:eastAsia="Times New Roman" w:hAnsi="Arial" w:cs="Arial"/>
          <w:b/>
          <w:bCs/>
          <w:color w:val="000000" w:themeColor="text1"/>
          <w:sz w:val="20"/>
          <w:szCs w:val="20"/>
          <w:lang w:eastAsia="cs-CZ"/>
        </w:rPr>
        <w:t>I.</w:t>
      </w:r>
      <w:r>
        <w:rPr>
          <w:rFonts w:ascii="Arial" w:eastAsia="Times New Roman" w:hAnsi="Arial" w:cs="Arial"/>
          <w:b/>
          <w:bCs/>
          <w:color w:val="000000" w:themeColor="text1"/>
          <w:sz w:val="20"/>
          <w:szCs w:val="20"/>
          <w:lang w:eastAsia="cs-CZ"/>
        </w:rPr>
        <w:t xml:space="preserve"> </w:t>
      </w:r>
      <w:r w:rsidR="00952357" w:rsidRPr="005F3354">
        <w:rPr>
          <w:rFonts w:ascii="Arial" w:eastAsia="Times New Roman" w:hAnsi="Arial" w:cs="Arial"/>
          <w:b/>
          <w:bCs/>
          <w:color w:val="000000" w:themeColor="text1"/>
          <w:sz w:val="20"/>
          <w:szCs w:val="20"/>
          <w:lang w:eastAsia="cs-CZ"/>
        </w:rPr>
        <w:t>Základní ustanovení</w:t>
      </w:r>
    </w:p>
    <w:p w14:paraId="356B432E" w14:textId="1BDCBD65" w:rsidR="00952357" w:rsidRPr="002F0C85" w:rsidRDefault="00952357" w:rsidP="00866490">
      <w:pPr>
        <w:pStyle w:val="Odstavecseseznamem"/>
        <w:numPr>
          <w:ilvl w:val="0"/>
          <w:numId w:val="30"/>
        </w:numPr>
        <w:shd w:val="clear" w:color="auto" w:fill="FFFFFF"/>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Tyto obchodní podmínky (dále jen „</w:t>
      </w:r>
      <w:r w:rsidRPr="002F0C85">
        <w:rPr>
          <w:rFonts w:ascii="Arial" w:eastAsia="Times New Roman" w:hAnsi="Arial" w:cs="Arial"/>
          <w:b/>
          <w:bCs/>
          <w:color w:val="000000" w:themeColor="text1"/>
          <w:sz w:val="20"/>
          <w:szCs w:val="20"/>
          <w:lang w:eastAsia="cs-CZ"/>
        </w:rPr>
        <w:t>obchodní podmínky</w:t>
      </w:r>
      <w:r w:rsidRPr="002F0C85">
        <w:rPr>
          <w:rFonts w:ascii="Arial" w:eastAsia="Times New Roman" w:hAnsi="Arial" w:cs="Arial"/>
          <w:color w:val="000000" w:themeColor="text1"/>
          <w:sz w:val="20"/>
          <w:szCs w:val="20"/>
          <w:lang w:eastAsia="cs-CZ"/>
        </w:rPr>
        <w:t>“) jsou vydané dle § 1751 a násl. zákona č. 89/2012 Sb., občanský zákoník (dále jen „</w:t>
      </w:r>
      <w:r w:rsidRPr="002F0C85">
        <w:rPr>
          <w:rFonts w:ascii="Arial" w:eastAsia="Times New Roman" w:hAnsi="Arial" w:cs="Arial"/>
          <w:b/>
          <w:color w:val="000000" w:themeColor="text1"/>
          <w:sz w:val="20"/>
          <w:szCs w:val="20"/>
          <w:lang w:eastAsia="cs-CZ"/>
        </w:rPr>
        <w:t>občanský zákoník</w:t>
      </w:r>
      <w:r w:rsidRPr="002F0C85">
        <w:rPr>
          <w:rFonts w:ascii="Arial" w:eastAsia="Times New Roman" w:hAnsi="Arial" w:cs="Arial"/>
          <w:color w:val="000000" w:themeColor="text1"/>
          <w:sz w:val="20"/>
          <w:szCs w:val="20"/>
          <w:lang w:eastAsia="cs-CZ"/>
        </w:rPr>
        <w:t>“)</w:t>
      </w:r>
    </w:p>
    <w:p w14:paraId="5797E910" w14:textId="77777777" w:rsidR="002F0C85" w:rsidRDefault="009F7BF1" w:rsidP="002E2FDA">
      <w:pPr>
        <w:shd w:val="clear" w:color="auto" w:fill="FFFFFF"/>
        <w:spacing w:after="0"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Provozovatel</w:t>
      </w:r>
      <w:r w:rsidR="00094F10" w:rsidRPr="002F0C85">
        <w:rPr>
          <w:rFonts w:ascii="Arial" w:eastAsia="Times New Roman" w:hAnsi="Arial" w:cs="Arial"/>
          <w:color w:val="000000" w:themeColor="text1"/>
          <w:sz w:val="20"/>
          <w:szCs w:val="20"/>
          <w:lang w:eastAsia="cs-CZ"/>
        </w:rPr>
        <w:t xml:space="preserve"> Michal </w:t>
      </w:r>
      <w:proofErr w:type="spellStart"/>
      <w:r w:rsidR="00094F10" w:rsidRPr="002F0C85">
        <w:rPr>
          <w:rFonts w:ascii="Arial" w:eastAsia="Times New Roman" w:hAnsi="Arial" w:cs="Arial"/>
          <w:color w:val="000000" w:themeColor="text1"/>
          <w:sz w:val="20"/>
          <w:szCs w:val="20"/>
          <w:lang w:eastAsia="cs-CZ"/>
        </w:rPr>
        <w:t>Madaj</w:t>
      </w:r>
      <w:proofErr w:type="spellEnd"/>
    </w:p>
    <w:p w14:paraId="7C02ECFB" w14:textId="5EA769EF" w:rsidR="00952357" w:rsidRPr="002F0C85" w:rsidRDefault="009F7BF1" w:rsidP="002E2FDA">
      <w:pPr>
        <w:shd w:val="clear" w:color="auto" w:fill="FFFFFF"/>
        <w:spacing w:after="0"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br/>
      </w:r>
      <w:r w:rsidR="00952357" w:rsidRPr="002F0C85">
        <w:rPr>
          <w:rFonts w:ascii="Arial" w:eastAsia="Times New Roman" w:hAnsi="Arial" w:cs="Arial"/>
          <w:color w:val="000000" w:themeColor="text1"/>
          <w:sz w:val="20"/>
          <w:szCs w:val="20"/>
          <w:lang w:eastAsia="cs-CZ"/>
        </w:rPr>
        <w:t xml:space="preserve">IČ: </w:t>
      </w:r>
      <w:r w:rsidR="00094F10" w:rsidRPr="002F0C85">
        <w:rPr>
          <w:rFonts w:ascii="Arial" w:eastAsia="Times New Roman" w:hAnsi="Arial" w:cs="Arial"/>
          <w:color w:val="000000" w:themeColor="text1"/>
          <w:sz w:val="20"/>
          <w:szCs w:val="20"/>
          <w:lang w:eastAsia="cs-CZ"/>
        </w:rPr>
        <w:t>11699175</w:t>
      </w:r>
    </w:p>
    <w:p w14:paraId="174A52CC" w14:textId="79D4F296" w:rsidR="00952357" w:rsidRDefault="00952357" w:rsidP="002E2FDA">
      <w:pPr>
        <w:shd w:val="clear" w:color="auto" w:fill="FFFFFF"/>
        <w:spacing w:after="0"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DIČ: CZ</w:t>
      </w:r>
      <w:r w:rsidR="00094F10" w:rsidRPr="002F0C85">
        <w:rPr>
          <w:rFonts w:ascii="Arial" w:eastAsia="Times New Roman" w:hAnsi="Arial" w:cs="Arial"/>
          <w:color w:val="000000" w:themeColor="text1"/>
          <w:sz w:val="20"/>
          <w:szCs w:val="20"/>
          <w:lang w:eastAsia="cs-CZ"/>
        </w:rPr>
        <w:t>8311024953</w:t>
      </w:r>
      <w:r w:rsidR="009C4D8D" w:rsidRPr="002F0C85">
        <w:rPr>
          <w:rFonts w:ascii="Arial" w:eastAsia="Times New Roman" w:hAnsi="Arial" w:cs="Arial"/>
          <w:color w:val="000000" w:themeColor="text1"/>
          <w:sz w:val="20"/>
          <w:szCs w:val="20"/>
          <w:lang w:eastAsia="cs-CZ"/>
        </w:rPr>
        <w:t xml:space="preserve"> (nejsem plátcem DPH)</w:t>
      </w:r>
    </w:p>
    <w:p w14:paraId="796B5448" w14:textId="77777777" w:rsidR="002F0C85" w:rsidRPr="002F0C85" w:rsidRDefault="002F0C85" w:rsidP="002E2FDA">
      <w:pPr>
        <w:shd w:val="clear" w:color="auto" w:fill="FFFFFF"/>
        <w:spacing w:after="0" w:line="240" w:lineRule="auto"/>
        <w:jc w:val="both"/>
        <w:rPr>
          <w:rFonts w:ascii="Arial" w:eastAsia="Times New Roman" w:hAnsi="Arial" w:cs="Arial"/>
          <w:color w:val="000000" w:themeColor="text1"/>
          <w:sz w:val="20"/>
          <w:szCs w:val="20"/>
          <w:lang w:eastAsia="cs-CZ"/>
        </w:rPr>
      </w:pPr>
    </w:p>
    <w:p w14:paraId="7DFC4A8F" w14:textId="258D4EA9" w:rsidR="00C85730" w:rsidRDefault="00952357" w:rsidP="002E2FDA">
      <w:pPr>
        <w:shd w:val="clear" w:color="auto" w:fill="FFFFFF"/>
        <w:spacing w:after="0"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se sídlem:</w:t>
      </w:r>
      <w:r w:rsidR="009C4D8D" w:rsidRPr="002F0C85">
        <w:rPr>
          <w:rFonts w:ascii="Arial" w:eastAsia="Times New Roman" w:hAnsi="Arial" w:cs="Arial"/>
          <w:color w:val="000000" w:themeColor="text1"/>
          <w:sz w:val="20"/>
          <w:szCs w:val="20"/>
          <w:lang w:eastAsia="cs-CZ"/>
        </w:rPr>
        <w:t xml:space="preserve"> Raškovice 394,</w:t>
      </w:r>
      <w:r w:rsidR="009F7BF1" w:rsidRPr="002F0C85">
        <w:rPr>
          <w:rFonts w:ascii="Arial" w:eastAsia="Times New Roman" w:hAnsi="Arial" w:cs="Arial"/>
          <w:color w:val="000000" w:themeColor="text1"/>
          <w:sz w:val="20"/>
          <w:szCs w:val="20"/>
          <w:lang w:eastAsia="cs-CZ"/>
        </w:rPr>
        <w:t> </w:t>
      </w:r>
      <w:r w:rsidR="009C4D8D" w:rsidRPr="002F0C85">
        <w:rPr>
          <w:rFonts w:ascii="Arial" w:eastAsia="Times New Roman" w:hAnsi="Arial" w:cs="Arial"/>
          <w:color w:val="000000" w:themeColor="text1"/>
          <w:sz w:val="20"/>
          <w:szCs w:val="20"/>
          <w:lang w:eastAsia="cs-CZ"/>
        </w:rPr>
        <w:t>739 04 Pražmo</w:t>
      </w:r>
      <w:r w:rsidR="00C85730" w:rsidRPr="002F0C85">
        <w:rPr>
          <w:rFonts w:ascii="Arial" w:eastAsia="Times New Roman" w:hAnsi="Arial" w:cs="Arial"/>
          <w:color w:val="000000" w:themeColor="text1"/>
          <w:sz w:val="20"/>
          <w:szCs w:val="20"/>
          <w:lang w:eastAsia="cs-CZ"/>
        </w:rPr>
        <w:t>, Česká republika</w:t>
      </w:r>
    </w:p>
    <w:p w14:paraId="390F70A7" w14:textId="77777777" w:rsidR="002F0C85" w:rsidRPr="002F0C85" w:rsidRDefault="002F0C85" w:rsidP="002E2FDA">
      <w:pPr>
        <w:shd w:val="clear" w:color="auto" w:fill="FFFFFF"/>
        <w:spacing w:after="0" w:line="240" w:lineRule="auto"/>
        <w:jc w:val="both"/>
        <w:rPr>
          <w:rFonts w:ascii="Arial" w:eastAsia="Times New Roman" w:hAnsi="Arial" w:cs="Arial"/>
          <w:color w:val="000000" w:themeColor="text1"/>
          <w:sz w:val="20"/>
          <w:szCs w:val="20"/>
          <w:lang w:eastAsia="cs-CZ"/>
        </w:rPr>
      </w:pPr>
    </w:p>
    <w:p w14:paraId="19570818" w14:textId="0B830E74" w:rsidR="00952357" w:rsidRPr="002F0C85" w:rsidRDefault="00C85730" w:rsidP="002E2FDA">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xml:space="preserve">korespondenční adresa: Petra </w:t>
      </w:r>
      <w:proofErr w:type="spellStart"/>
      <w:r w:rsidRPr="002F0C85">
        <w:rPr>
          <w:rFonts w:ascii="Arial" w:eastAsia="Times New Roman" w:hAnsi="Arial" w:cs="Arial"/>
          <w:color w:val="000000" w:themeColor="text1"/>
          <w:sz w:val="20"/>
          <w:szCs w:val="20"/>
          <w:lang w:eastAsia="cs-CZ"/>
        </w:rPr>
        <w:t>Křičky</w:t>
      </w:r>
      <w:proofErr w:type="spellEnd"/>
      <w:r w:rsidRPr="002F0C85">
        <w:rPr>
          <w:rFonts w:ascii="Arial" w:eastAsia="Times New Roman" w:hAnsi="Arial" w:cs="Arial"/>
          <w:color w:val="000000" w:themeColor="text1"/>
          <w:sz w:val="20"/>
          <w:szCs w:val="20"/>
          <w:lang w:eastAsia="cs-CZ"/>
        </w:rPr>
        <w:t xml:space="preserve"> 3106/16A, 702 00 Moravská Ostrava a Přívoz, Česká republika</w:t>
      </w:r>
      <w:r w:rsidR="00345D80" w:rsidRPr="002F0C85">
        <w:rPr>
          <w:rFonts w:ascii="Arial" w:eastAsia="Times New Roman" w:hAnsi="Arial" w:cs="Arial"/>
          <w:color w:val="000000" w:themeColor="text1"/>
          <w:sz w:val="20"/>
          <w:szCs w:val="20"/>
          <w:lang w:eastAsia="cs-CZ"/>
        </w:rPr>
        <w:t>,</w:t>
      </w:r>
    </w:p>
    <w:p w14:paraId="5CB462AB" w14:textId="77777777" w:rsidR="009C4D8D" w:rsidRPr="002F0C85" w:rsidRDefault="00952357" w:rsidP="002E2FDA">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xml:space="preserve">zapsané </w:t>
      </w:r>
      <w:r w:rsidR="009C4D8D" w:rsidRPr="002F0C85">
        <w:rPr>
          <w:rFonts w:ascii="Arial" w:eastAsia="Times New Roman" w:hAnsi="Arial" w:cs="Arial"/>
          <w:color w:val="000000" w:themeColor="text1"/>
          <w:sz w:val="20"/>
          <w:szCs w:val="20"/>
          <w:lang w:eastAsia="cs-CZ"/>
        </w:rPr>
        <w:t>na Živnostenském úřadu Magistrátu města Ostravy</w:t>
      </w:r>
      <w:r w:rsidRPr="002F0C85">
        <w:rPr>
          <w:rFonts w:ascii="Arial" w:eastAsia="Times New Roman" w:hAnsi="Arial" w:cs="Arial"/>
          <w:color w:val="000000" w:themeColor="text1"/>
          <w:sz w:val="20"/>
          <w:szCs w:val="20"/>
          <w:lang w:eastAsia="cs-CZ"/>
        </w:rPr>
        <w:t xml:space="preserve"> </w:t>
      </w:r>
    </w:p>
    <w:p w14:paraId="3ADE4C19" w14:textId="54DCA7A5" w:rsidR="00952357" w:rsidRPr="002F0C85" w:rsidRDefault="009C4D8D" w:rsidP="002E2FDA">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Kontaktní</w:t>
      </w:r>
      <w:r w:rsidR="00952357" w:rsidRPr="002F0C85">
        <w:rPr>
          <w:rFonts w:ascii="Arial" w:eastAsia="Times New Roman" w:hAnsi="Arial" w:cs="Arial"/>
          <w:color w:val="000000" w:themeColor="text1"/>
          <w:sz w:val="20"/>
          <w:szCs w:val="20"/>
          <w:lang w:eastAsia="cs-CZ"/>
        </w:rPr>
        <w:t xml:space="preserve"> údaje:</w:t>
      </w:r>
    </w:p>
    <w:p w14:paraId="7D1A2A94" w14:textId="4C371AA6" w:rsidR="00952357" w:rsidRPr="002F0C85" w:rsidRDefault="009C4D8D" w:rsidP="002E2FDA">
      <w:pPr>
        <w:shd w:val="clear" w:color="auto" w:fill="FFFFFF"/>
        <w:spacing w:after="0"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e</w:t>
      </w:r>
      <w:r w:rsidR="00952357" w:rsidRPr="002F0C85">
        <w:rPr>
          <w:rFonts w:ascii="Arial" w:eastAsia="Times New Roman" w:hAnsi="Arial" w:cs="Arial"/>
          <w:color w:val="000000" w:themeColor="text1"/>
          <w:sz w:val="20"/>
          <w:szCs w:val="20"/>
          <w:lang w:eastAsia="cs-CZ"/>
        </w:rPr>
        <w:t>mail</w:t>
      </w:r>
      <w:r w:rsidRPr="002F0C85">
        <w:rPr>
          <w:rFonts w:ascii="Arial" w:eastAsia="Times New Roman" w:hAnsi="Arial" w:cs="Arial"/>
          <w:color w:val="000000" w:themeColor="text1"/>
          <w:sz w:val="20"/>
          <w:szCs w:val="20"/>
          <w:lang w:eastAsia="cs-CZ"/>
        </w:rPr>
        <w:t>: info@pravachut</w:t>
      </w:r>
      <w:r w:rsidR="00952357" w:rsidRPr="002F0C85">
        <w:rPr>
          <w:rFonts w:ascii="Arial" w:eastAsia="Times New Roman" w:hAnsi="Arial" w:cs="Arial"/>
          <w:color w:val="000000" w:themeColor="text1"/>
          <w:sz w:val="20"/>
          <w:szCs w:val="20"/>
          <w:lang w:eastAsia="cs-CZ"/>
        </w:rPr>
        <w:t>.cz</w:t>
      </w:r>
    </w:p>
    <w:p w14:paraId="6FE06540" w14:textId="1D9DE413" w:rsidR="00952357" w:rsidRPr="002F0C85" w:rsidRDefault="00952357" w:rsidP="002E2FDA">
      <w:pPr>
        <w:shd w:val="clear" w:color="auto" w:fill="FFFFFF"/>
        <w:spacing w:after="0"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telefon</w:t>
      </w:r>
      <w:r w:rsidR="009C4D8D" w:rsidRPr="002F0C85">
        <w:rPr>
          <w:rFonts w:ascii="Arial" w:eastAsia="Times New Roman" w:hAnsi="Arial" w:cs="Arial"/>
          <w:color w:val="000000" w:themeColor="text1"/>
          <w:sz w:val="20"/>
          <w:szCs w:val="20"/>
          <w:lang w:eastAsia="cs-CZ"/>
        </w:rPr>
        <w:t>:</w:t>
      </w:r>
      <w:r w:rsidRPr="002F0C85">
        <w:rPr>
          <w:rFonts w:ascii="Arial" w:eastAsia="Times New Roman" w:hAnsi="Arial" w:cs="Arial"/>
          <w:color w:val="000000" w:themeColor="text1"/>
          <w:sz w:val="20"/>
          <w:szCs w:val="20"/>
          <w:lang w:eastAsia="cs-CZ"/>
        </w:rPr>
        <w:t xml:space="preserve"> </w:t>
      </w:r>
      <w:r w:rsidR="009C4D8D" w:rsidRPr="002F0C85">
        <w:rPr>
          <w:rFonts w:ascii="Arial" w:eastAsia="Times New Roman" w:hAnsi="Arial" w:cs="Arial"/>
          <w:color w:val="000000" w:themeColor="text1"/>
          <w:sz w:val="20"/>
          <w:szCs w:val="20"/>
          <w:lang w:eastAsia="cs-CZ"/>
        </w:rPr>
        <w:t>+420 721 983 425</w:t>
      </w:r>
    </w:p>
    <w:p w14:paraId="0E994143" w14:textId="0E87F34A" w:rsidR="00952357" w:rsidRPr="002F0C85" w:rsidRDefault="009C4D8D" w:rsidP="002E2FDA">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www.pravachut</w:t>
      </w:r>
      <w:r w:rsidR="00952357" w:rsidRPr="002F0C85">
        <w:rPr>
          <w:rFonts w:ascii="Arial" w:eastAsia="Times New Roman" w:hAnsi="Arial" w:cs="Arial"/>
          <w:color w:val="000000" w:themeColor="text1"/>
          <w:sz w:val="20"/>
          <w:szCs w:val="20"/>
          <w:lang w:eastAsia="cs-CZ"/>
        </w:rPr>
        <w:t>.cz</w:t>
      </w:r>
    </w:p>
    <w:p w14:paraId="2869684E" w14:textId="77777777" w:rsidR="00952357" w:rsidRPr="002F0C85" w:rsidRDefault="00952357" w:rsidP="002E2FDA">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(dále jen „</w:t>
      </w:r>
      <w:r w:rsidRPr="002F0C85">
        <w:rPr>
          <w:rFonts w:ascii="Arial" w:eastAsia="Times New Roman" w:hAnsi="Arial" w:cs="Arial"/>
          <w:b/>
          <w:bCs/>
          <w:color w:val="000000" w:themeColor="text1"/>
          <w:sz w:val="20"/>
          <w:szCs w:val="20"/>
          <w:lang w:eastAsia="cs-CZ"/>
        </w:rPr>
        <w:t>prodávající</w:t>
      </w:r>
      <w:r w:rsidRPr="002F0C85">
        <w:rPr>
          <w:rFonts w:ascii="Arial" w:eastAsia="Times New Roman" w:hAnsi="Arial" w:cs="Arial"/>
          <w:color w:val="000000" w:themeColor="text1"/>
          <w:sz w:val="20"/>
          <w:szCs w:val="20"/>
          <w:lang w:eastAsia="cs-CZ"/>
        </w:rPr>
        <w:t>“)</w:t>
      </w:r>
    </w:p>
    <w:p w14:paraId="6ED33E51" w14:textId="2E5B795A" w:rsidR="00952357" w:rsidRPr="002F0C85" w:rsidRDefault="00952357" w:rsidP="00866490">
      <w:pPr>
        <w:numPr>
          <w:ilvl w:val="0"/>
          <w:numId w:val="2"/>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Tyto obchodní podmínky upravují vzájemná práva a povinnosti prodávajícího a fyzické osoby, která uzavírá kupní smlouvu mimo svoji podnikatelskou činnost jako spotřebitel, nebo v rámci své podnikatelské činnosti (dále jen: „</w:t>
      </w:r>
      <w:r w:rsidRPr="002F0C85">
        <w:rPr>
          <w:rFonts w:ascii="Arial" w:eastAsia="Times New Roman" w:hAnsi="Arial" w:cs="Arial"/>
          <w:b/>
          <w:bCs/>
          <w:color w:val="000000" w:themeColor="text1"/>
          <w:sz w:val="20"/>
          <w:szCs w:val="20"/>
          <w:lang w:eastAsia="cs-CZ"/>
        </w:rPr>
        <w:t>kupující</w:t>
      </w:r>
      <w:r w:rsidRPr="002F0C85">
        <w:rPr>
          <w:rFonts w:ascii="Arial" w:eastAsia="Times New Roman" w:hAnsi="Arial" w:cs="Arial"/>
          <w:color w:val="000000" w:themeColor="text1"/>
          <w:sz w:val="20"/>
          <w:szCs w:val="20"/>
          <w:lang w:eastAsia="cs-CZ"/>
        </w:rPr>
        <w:t>“) prostřednictvím webového rozhraní umístěného na webové stránce dostupné na internetové adrese www.</w:t>
      </w:r>
      <w:r w:rsidR="009C4D8D" w:rsidRPr="002F0C85">
        <w:rPr>
          <w:rFonts w:ascii="Arial" w:eastAsia="Times New Roman" w:hAnsi="Arial" w:cs="Arial"/>
          <w:color w:val="000000" w:themeColor="text1"/>
          <w:sz w:val="20"/>
          <w:szCs w:val="20"/>
          <w:lang w:eastAsia="cs-CZ"/>
        </w:rPr>
        <w:t>pravachut</w:t>
      </w:r>
      <w:r w:rsidRPr="002F0C85">
        <w:rPr>
          <w:rFonts w:ascii="Arial" w:eastAsia="Times New Roman" w:hAnsi="Arial" w:cs="Arial"/>
          <w:color w:val="000000" w:themeColor="text1"/>
          <w:sz w:val="20"/>
          <w:szCs w:val="20"/>
          <w:lang w:eastAsia="cs-CZ"/>
        </w:rPr>
        <w:t>.cz (dále je „</w:t>
      </w:r>
      <w:r w:rsidRPr="002F0C85">
        <w:rPr>
          <w:rFonts w:ascii="Arial" w:eastAsia="Times New Roman" w:hAnsi="Arial" w:cs="Arial"/>
          <w:b/>
          <w:bCs/>
          <w:color w:val="000000" w:themeColor="text1"/>
          <w:sz w:val="20"/>
          <w:szCs w:val="20"/>
          <w:lang w:eastAsia="cs-CZ"/>
        </w:rPr>
        <w:t>internetový obchod</w:t>
      </w:r>
      <w:r w:rsidRPr="002F0C85">
        <w:rPr>
          <w:rFonts w:ascii="Arial" w:eastAsia="Times New Roman" w:hAnsi="Arial" w:cs="Arial"/>
          <w:color w:val="000000" w:themeColor="text1"/>
          <w:sz w:val="20"/>
          <w:szCs w:val="20"/>
          <w:lang w:eastAsia="cs-CZ"/>
        </w:rPr>
        <w:t>“).</w:t>
      </w:r>
    </w:p>
    <w:p w14:paraId="390A9C4B" w14:textId="064B343C" w:rsidR="00952357" w:rsidRPr="002F0C85" w:rsidRDefault="00952357" w:rsidP="00866490">
      <w:pPr>
        <w:numPr>
          <w:ilvl w:val="0"/>
          <w:numId w:val="2"/>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Ustanovení obchodních podmínek jsou nedílnou součástí kupní smlouvy. Odchylná ujednání v kupní smlouvě mají přednost před ustanoveními těchto obchodních podmínek.</w:t>
      </w:r>
    </w:p>
    <w:p w14:paraId="671AAE41" w14:textId="0E1FA0AA" w:rsidR="00952357" w:rsidRPr="002F0C85" w:rsidRDefault="00952357" w:rsidP="00866490">
      <w:pPr>
        <w:numPr>
          <w:ilvl w:val="0"/>
          <w:numId w:val="2"/>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Tyto obchodní podmínky a kupní smlouva se uzavírají v českém jazyce.</w:t>
      </w:r>
    </w:p>
    <w:p w14:paraId="46D1F98B" w14:textId="255484BA" w:rsidR="00952357" w:rsidRPr="002F0C85" w:rsidRDefault="00952357" w:rsidP="00866490">
      <w:pPr>
        <w:shd w:val="clear" w:color="auto" w:fill="FFFFFF"/>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II.</w:t>
      </w:r>
      <w:r w:rsidR="005F3354">
        <w:rPr>
          <w:rFonts w:ascii="Arial" w:eastAsia="Times New Roman" w:hAnsi="Arial" w:cs="Arial"/>
          <w:b/>
          <w:bCs/>
          <w:color w:val="000000" w:themeColor="text1"/>
          <w:sz w:val="20"/>
          <w:szCs w:val="20"/>
          <w:lang w:eastAsia="cs-CZ"/>
        </w:rPr>
        <w:t xml:space="preserve"> </w:t>
      </w:r>
      <w:r w:rsidRPr="002F0C85">
        <w:rPr>
          <w:rFonts w:ascii="Arial" w:eastAsia="Times New Roman" w:hAnsi="Arial" w:cs="Arial"/>
          <w:b/>
          <w:bCs/>
          <w:color w:val="000000" w:themeColor="text1"/>
          <w:sz w:val="20"/>
          <w:szCs w:val="20"/>
          <w:lang w:eastAsia="cs-CZ"/>
        </w:rPr>
        <w:t>Informace o zboží a cenách</w:t>
      </w:r>
    </w:p>
    <w:p w14:paraId="005F22AA" w14:textId="08DC9066" w:rsidR="00952357" w:rsidRPr="002F0C85" w:rsidRDefault="00952357" w:rsidP="00866490">
      <w:pPr>
        <w:numPr>
          <w:ilvl w:val="0"/>
          <w:numId w:val="3"/>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Informace o zboží, včetně uvedení cen jednotlivého zboží a jeho hlavních vlastností jsou uvedeny u jednotlivého zboží v katalogu internetového obchodu. Ceny zboží jsou uvedeny včetně daně z přidané hodnoty, všech souvisejících poplatků a nákladů za vrácení zboží, jestliže toto zboží ze své podstaty nemůže být vráceno obvyklou poštovní cestou. Ceny zboží zůstávají v platnosti po dobu, po kterou jsou zobrazovány v internetovém obchodě. Toto ustanovení nevylučuje sjednání kupní smlouvy za individuálně sjednaných podmínek.</w:t>
      </w:r>
    </w:p>
    <w:p w14:paraId="5CC18D14" w14:textId="109C3D9F" w:rsidR="00952357" w:rsidRPr="002F0C85" w:rsidRDefault="00952357" w:rsidP="00866490">
      <w:pPr>
        <w:numPr>
          <w:ilvl w:val="0"/>
          <w:numId w:val="3"/>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Veškerá prezentace zboží umístěná v katalogu internetového obchodu je informativního charakteru a prodávající není povinen uzavřít kupní smlouvu ohledně tohoto zboží.</w:t>
      </w:r>
    </w:p>
    <w:p w14:paraId="084E1063" w14:textId="3ECBA2CB" w:rsidR="00952357" w:rsidRPr="002F0C85" w:rsidRDefault="00952357" w:rsidP="00866490">
      <w:pPr>
        <w:numPr>
          <w:ilvl w:val="0"/>
          <w:numId w:val="3"/>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 internetovém obchodě jsou zveřejněny informace o nákladech spojených s balením a dodáním zboží. Informace o nákladech spojených s balením a dodáním zboží uvedené v internetovém obchodě platí pouze v případech, kdy je zboží doručováno v rámci území České republiky.</w:t>
      </w:r>
    </w:p>
    <w:p w14:paraId="35D758D8" w14:textId="65B2D066" w:rsidR="00952357" w:rsidRPr="002F0C85" w:rsidRDefault="00952357" w:rsidP="00866490">
      <w:pPr>
        <w:numPr>
          <w:ilvl w:val="0"/>
          <w:numId w:val="3"/>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xml:space="preserve">Případné slevy </w:t>
      </w:r>
      <w:r w:rsidR="009F7BF1" w:rsidRPr="002F0C85">
        <w:rPr>
          <w:rFonts w:ascii="Arial" w:eastAsia="Times New Roman" w:hAnsi="Arial" w:cs="Arial"/>
          <w:color w:val="000000" w:themeColor="text1"/>
          <w:sz w:val="20"/>
          <w:szCs w:val="20"/>
          <w:lang w:eastAsia="cs-CZ"/>
        </w:rPr>
        <w:t xml:space="preserve">z </w:t>
      </w:r>
      <w:r w:rsidRPr="002F0C85">
        <w:rPr>
          <w:rFonts w:ascii="Arial" w:eastAsia="Times New Roman" w:hAnsi="Arial" w:cs="Arial"/>
          <w:color w:val="000000" w:themeColor="text1"/>
          <w:sz w:val="20"/>
          <w:szCs w:val="20"/>
          <w:lang w:eastAsia="cs-CZ"/>
        </w:rPr>
        <w:t>kupní ceny zboží nelze navzájem kombinovat, nedohodne-li se prodávající s kupujícím jinak.</w:t>
      </w:r>
    </w:p>
    <w:p w14:paraId="170DE479" w14:textId="32A0E42D" w:rsidR="00952357" w:rsidRPr="002F0C85" w:rsidRDefault="00952357" w:rsidP="002E2FDA">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III.</w:t>
      </w:r>
      <w:r w:rsidR="005F3354">
        <w:rPr>
          <w:rFonts w:ascii="Arial" w:eastAsia="Times New Roman" w:hAnsi="Arial" w:cs="Arial"/>
          <w:b/>
          <w:bCs/>
          <w:color w:val="000000" w:themeColor="text1"/>
          <w:sz w:val="20"/>
          <w:szCs w:val="20"/>
          <w:lang w:eastAsia="cs-CZ"/>
        </w:rPr>
        <w:t xml:space="preserve"> </w:t>
      </w:r>
      <w:r w:rsidRPr="002F0C85">
        <w:rPr>
          <w:rFonts w:ascii="Arial" w:eastAsia="Times New Roman" w:hAnsi="Arial" w:cs="Arial"/>
          <w:b/>
          <w:bCs/>
          <w:color w:val="000000" w:themeColor="text1"/>
          <w:sz w:val="20"/>
          <w:szCs w:val="20"/>
          <w:lang w:eastAsia="cs-CZ"/>
        </w:rPr>
        <w:t>Objednávka a uzavření kupní smlouvy</w:t>
      </w:r>
    </w:p>
    <w:p w14:paraId="0B02C130" w14:textId="74797FB7" w:rsidR="00952357" w:rsidRPr="002F0C85" w:rsidRDefault="00952357" w:rsidP="00866490">
      <w:pPr>
        <w:numPr>
          <w:ilvl w:val="0"/>
          <w:numId w:val="4"/>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Náklady vzniklé kupujícímu při použití komunikačních prostředků na dálku v souvislosti s uzavřením kupní smlouvy (náklady na internetové připojení, náklady na telefonní hovory), hradí kupující sám. Tyto náklady se neliší od základní sazby.</w:t>
      </w:r>
    </w:p>
    <w:p w14:paraId="03BA1001" w14:textId="74258ABC" w:rsidR="00952357" w:rsidRPr="002F0C85" w:rsidRDefault="00952357" w:rsidP="00866490">
      <w:pPr>
        <w:numPr>
          <w:ilvl w:val="0"/>
          <w:numId w:val="4"/>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lastRenderedPageBreak/>
        <w:t>Kupující provádí objednávku zboží těmito způsoby:</w:t>
      </w:r>
    </w:p>
    <w:p w14:paraId="1404A75F" w14:textId="77777777" w:rsidR="00952357" w:rsidRPr="002F0C85" w:rsidRDefault="00952357" w:rsidP="002E2FDA">
      <w:pPr>
        <w:numPr>
          <w:ilvl w:val="0"/>
          <w:numId w:val="5"/>
        </w:numPr>
        <w:shd w:val="clear" w:color="auto" w:fill="FFFFFF"/>
        <w:tabs>
          <w:tab w:val="num" w:pos="360"/>
        </w:tabs>
        <w:spacing w:before="100" w:beforeAutospacing="1" w:after="100" w:afterAutospacing="1" w:line="240" w:lineRule="auto"/>
        <w:ind w:left="72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prostřednictvím svého zákaznického účtu, provedl-li předchozí registraci v internetovém obchodě,</w:t>
      </w:r>
    </w:p>
    <w:p w14:paraId="1195930C" w14:textId="77777777" w:rsidR="00952357" w:rsidRPr="002F0C85" w:rsidRDefault="00952357" w:rsidP="002E2FDA">
      <w:pPr>
        <w:numPr>
          <w:ilvl w:val="0"/>
          <w:numId w:val="5"/>
        </w:numPr>
        <w:shd w:val="clear" w:color="auto" w:fill="FFFFFF"/>
        <w:tabs>
          <w:tab w:val="num" w:pos="360"/>
        </w:tabs>
        <w:spacing w:before="100" w:beforeAutospacing="1" w:line="240" w:lineRule="auto"/>
        <w:ind w:left="72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vyplněním objednávkového formuláře bez registrace.</w:t>
      </w:r>
    </w:p>
    <w:p w14:paraId="3236FB4B" w14:textId="5F4846DB" w:rsidR="00952357" w:rsidRPr="002F0C85" w:rsidRDefault="00952357" w:rsidP="00866490">
      <w:pPr>
        <w:numPr>
          <w:ilvl w:val="0"/>
          <w:numId w:val="6"/>
        </w:numPr>
        <w:shd w:val="clear" w:color="auto" w:fill="FFFFFF"/>
        <w:tabs>
          <w:tab w:val="clear" w:pos="720"/>
          <w:tab w:val="num"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Při zadávání objednávky si kupující vybere zboží, počet kusů zboží, způsob platby a doručení.</w:t>
      </w:r>
    </w:p>
    <w:p w14:paraId="02532E1D" w14:textId="17316E20" w:rsidR="00952357" w:rsidRPr="002F0C85" w:rsidRDefault="00952357" w:rsidP="00866490">
      <w:pPr>
        <w:numPr>
          <w:ilvl w:val="0"/>
          <w:numId w:val="6"/>
        </w:numPr>
        <w:shd w:val="clear" w:color="auto" w:fill="FFFFFF"/>
        <w:tabs>
          <w:tab w:val="clear" w:pos="720"/>
          <w:tab w:val="num"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Před odesláním objednávky je kupujícímu umožněno kontrolovat a měnit údaje, které do objednávky vložil. Objednávku odešle kupující prodávajícímu kliknutím</w:t>
      </w:r>
      <w:r w:rsidR="00CA00B2" w:rsidRPr="002F0C85">
        <w:rPr>
          <w:rFonts w:ascii="Arial" w:eastAsia="Times New Roman" w:hAnsi="Arial" w:cs="Arial"/>
          <w:color w:val="000000" w:themeColor="text1"/>
          <w:sz w:val="20"/>
          <w:szCs w:val="20"/>
          <w:lang w:eastAsia="cs-CZ"/>
        </w:rPr>
        <w:t xml:space="preserve"> na tlačítko Dokončit objednávku. </w:t>
      </w:r>
      <w:r w:rsidRPr="002F0C85">
        <w:rPr>
          <w:rFonts w:ascii="Arial" w:eastAsia="Times New Roman" w:hAnsi="Arial" w:cs="Arial"/>
          <w:color w:val="000000" w:themeColor="text1"/>
          <w:sz w:val="20"/>
          <w:szCs w:val="20"/>
          <w:lang w:eastAsia="cs-CZ"/>
        </w:rPr>
        <w:t>Údaje uvedené v objednávce jsou prodávajícím považovány za správné. Podmínkou platnosti objednávky je vyplnění všech povinných údajů v objednávkovém formuláři a potvrzení kupujícího o tom, že se seznámil s těmito obchodními podmínkami.</w:t>
      </w:r>
    </w:p>
    <w:p w14:paraId="4C1CB50C" w14:textId="4F9EAB5E" w:rsidR="00952357" w:rsidRPr="002F0C85" w:rsidRDefault="00952357" w:rsidP="00866490">
      <w:pPr>
        <w:numPr>
          <w:ilvl w:val="0"/>
          <w:numId w:val="6"/>
        </w:numPr>
        <w:shd w:val="clear" w:color="auto" w:fill="FFFFFF"/>
        <w:tabs>
          <w:tab w:val="clear" w:pos="720"/>
          <w:tab w:val="num"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Neprodleně po obdržení objednávky zašle prodávající kupujícímu potvrzení o obdržení objednávky na emailovou adresu, kterou kupující při objednání zadal. Toto potvrzení je automatické a nepovažuje se za uzavření smlouvy. Přílohou potvrzení jsou aktuální obchodní podmínky prodávajícího. Kupní smlouva je uzavřena až po přijetí objednávky prodávajícím. Oznámení o přijetí objednávky je doručeno na emailovou adresu kupujícího. / Neprodleně po obdržení objednávky zašle prodávající kupujícímu potvrzení o obdržení objednávky na emailovou adresu, kterou kupující při objednání zadal. Toto potvrzení se považuje za uzavření smlouvy. Přílohou potvrzení jsou aktuální obchodní podmínky prodávajícího. Kupní smlouva je uzavřena potvrzením objednávky prodávajícím na emailovou adresu kupujícího.</w:t>
      </w:r>
    </w:p>
    <w:p w14:paraId="045A7524" w14:textId="1521276B" w:rsidR="00952357" w:rsidRPr="002F0C85" w:rsidRDefault="00952357" w:rsidP="00866490">
      <w:pPr>
        <w:numPr>
          <w:ilvl w:val="0"/>
          <w:numId w:val="6"/>
        </w:numPr>
        <w:shd w:val="clear" w:color="auto" w:fill="FFFFFF"/>
        <w:tabs>
          <w:tab w:val="clear" w:pos="720"/>
          <w:tab w:val="num"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 případě, že některý z požadavků uvedených v objednávce nemůže prodávající splnit, zašle kupujícímu na jeho emailovou adresu pozměněnou nabídku. Pozměněná nabídka se považuje za nový návrh kupní smlouvy a kupní smlouva je v takovém případě uzavřena potvrzením kupujícího o přijetí této nabídky prodávajícímu na jeho emailovou adresu uvedenu v těchto obchodních podmínkách.</w:t>
      </w:r>
    </w:p>
    <w:p w14:paraId="1D4CA026" w14:textId="33F1E76C" w:rsidR="00952357" w:rsidRPr="002F0C85" w:rsidRDefault="00952357" w:rsidP="00866490">
      <w:pPr>
        <w:numPr>
          <w:ilvl w:val="0"/>
          <w:numId w:val="6"/>
        </w:numPr>
        <w:shd w:val="clear" w:color="auto" w:fill="FFFFFF"/>
        <w:tabs>
          <w:tab w:val="clear" w:pos="720"/>
          <w:tab w:val="num"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Všechny objednávky přijaté prodávajícím jsou závazné. Kupující může zrušit objednávku, dokud není kupujícímu doručeno oznámení o přijetí objednávky prodávajícím. Kupující může zrušit objednávku telefonicky na telefonní číslo nebo email prodávajícího uvedený v těchto obchodních podmínkách.</w:t>
      </w:r>
    </w:p>
    <w:p w14:paraId="1FA8A2E1" w14:textId="084F1891" w:rsidR="00952357" w:rsidRPr="002F0C85" w:rsidRDefault="00952357" w:rsidP="00866490">
      <w:pPr>
        <w:numPr>
          <w:ilvl w:val="0"/>
          <w:numId w:val="6"/>
        </w:numPr>
        <w:shd w:val="clear" w:color="auto" w:fill="FFFFFF"/>
        <w:tabs>
          <w:tab w:val="clear" w:pos="720"/>
          <w:tab w:val="num"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 případě, že došlo ke zjevné technické chybě na straně prodávajícího při uvedení ceny zboží v internetovém obchodě, nebo v průběhu objednávání, není prodávající povinen dodat kupujícímu zboží za tuto zcela zjevně chybnou cenu</w:t>
      </w:r>
      <w:r w:rsidR="009F7BF1" w:rsidRPr="002F0C85">
        <w:rPr>
          <w:rFonts w:ascii="Arial" w:eastAsia="Times New Roman" w:hAnsi="Arial" w:cs="Arial"/>
          <w:color w:val="000000" w:themeColor="text1"/>
          <w:sz w:val="20"/>
          <w:szCs w:val="20"/>
          <w:lang w:eastAsia="cs-CZ"/>
        </w:rPr>
        <w:t xml:space="preserve"> ani v případě, že kupujícímu bylo zasláno automatické potvrzení o obdržení objednávky podle těchto obchodních podmínek.</w:t>
      </w:r>
      <w:r w:rsidRPr="002F0C85">
        <w:rPr>
          <w:rFonts w:ascii="Arial" w:eastAsia="Times New Roman" w:hAnsi="Arial" w:cs="Arial"/>
          <w:color w:val="000000" w:themeColor="text1"/>
          <w:sz w:val="20"/>
          <w:szCs w:val="20"/>
          <w:lang w:eastAsia="cs-CZ"/>
        </w:rPr>
        <w:t xml:space="preserve"> Prodávající informuje kupujícího o chybě bez zbytečného odkladu a zašle kupujícímu na jeho emailovou adresu pozměněnou nabídku. Pozměněná nabídka se považuje za nový návrh kupní smlouvy a kupní smlouva je v takovém případě uzavřena potvrzením o přijetí kupujícím na emailovou adresu prodávajícího.</w:t>
      </w:r>
    </w:p>
    <w:p w14:paraId="1AE8BD38" w14:textId="7ACE889F" w:rsidR="00952357" w:rsidRPr="002F0C85" w:rsidRDefault="00952357" w:rsidP="005F3354">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IV.</w:t>
      </w:r>
      <w:r w:rsidR="005F3354">
        <w:rPr>
          <w:rFonts w:ascii="Arial" w:eastAsia="Times New Roman" w:hAnsi="Arial" w:cs="Arial"/>
          <w:b/>
          <w:bCs/>
          <w:color w:val="000000" w:themeColor="text1"/>
          <w:sz w:val="20"/>
          <w:szCs w:val="20"/>
          <w:lang w:eastAsia="cs-CZ"/>
        </w:rPr>
        <w:t xml:space="preserve"> </w:t>
      </w:r>
      <w:r w:rsidRPr="002F0C85">
        <w:rPr>
          <w:rFonts w:ascii="Arial" w:eastAsia="Times New Roman" w:hAnsi="Arial" w:cs="Arial"/>
          <w:b/>
          <w:bCs/>
          <w:color w:val="000000" w:themeColor="text1"/>
          <w:sz w:val="20"/>
          <w:szCs w:val="20"/>
          <w:lang w:eastAsia="cs-CZ"/>
        </w:rPr>
        <w:t>Zákaznický účet</w:t>
      </w:r>
    </w:p>
    <w:p w14:paraId="6DAFD619" w14:textId="5D6E3297" w:rsidR="00952357" w:rsidRPr="002F0C85" w:rsidRDefault="00952357" w:rsidP="00866490">
      <w:pPr>
        <w:numPr>
          <w:ilvl w:val="0"/>
          <w:numId w:val="7"/>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Na základě registrace kupujícího provedené v internetovém obchodě může kupující přistupovat do svého zákaznického účtu. Ze svého zákaznického účtu může kupující provádět objednávání zboží. Kupující může objednávat zboží také bez registrace.</w:t>
      </w:r>
    </w:p>
    <w:p w14:paraId="0DB5653C" w14:textId="6797A25F" w:rsidR="00952357" w:rsidRPr="002F0C85" w:rsidRDefault="00952357" w:rsidP="00866490">
      <w:pPr>
        <w:numPr>
          <w:ilvl w:val="0"/>
          <w:numId w:val="7"/>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Při registraci do zákaznického účtu a při objednávání zboží je kupující povinen uvádět správně a pravdivě všechny údaje. Údaje uvedené v uživatelském účtu je kupující při jakékoliv jejich změně povinen aktualizovat. Údaje uvedené kupujícím v zákaznickém účtu a při objednávání zboží jsou prodávajícím považovány za správné.</w:t>
      </w:r>
    </w:p>
    <w:p w14:paraId="02F974DC" w14:textId="3F3CF658" w:rsidR="00952357" w:rsidRPr="002F0C85" w:rsidRDefault="00952357" w:rsidP="00866490">
      <w:pPr>
        <w:numPr>
          <w:ilvl w:val="0"/>
          <w:numId w:val="7"/>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Přístup k zákaznickému účtu je zabezpečen uživatelským jménem a heslem. Kupující je povinen zachovávat mlčenlivost, ohledně informací nezbytných k přístupu do jeho zákaznického účtu. Prodávající nenese odpovědnost za případné zneužití zákaznického účtu třetími osobami.</w:t>
      </w:r>
    </w:p>
    <w:p w14:paraId="3704C908" w14:textId="20C37406" w:rsidR="00952357" w:rsidRPr="002F0C85" w:rsidRDefault="00952357" w:rsidP="00866490">
      <w:pPr>
        <w:numPr>
          <w:ilvl w:val="0"/>
          <w:numId w:val="7"/>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Kupující není oprávněn umožnit využívání zákaznického účtu třetím osobám.</w:t>
      </w:r>
    </w:p>
    <w:p w14:paraId="4DA0F8B9" w14:textId="004C0BB3" w:rsidR="00952357" w:rsidRPr="002F0C85" w:rsidRDefault="00952357" w:rsidP="00866490">
      <w:pPr>
        <w:numPr>
          <w:ilvl w:val="0"/>
          <w:numId w:val="7"/>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lastRenderedPageBreak/>
        <w:t>Prodávající může zrušit uživatelský účet, a to zejména v případě, když kupující svůj uživatelský účet déle nevyužívá, či v případě, kdy kupující poruší své povinnosti z kupní smlouvy a těchto obchodních podmínek.</w:t>
      </w:r>
    </w:p>
    <w:p w14:paraId="3372A042" w14:textId="082B4D95" w:rsidR="00952357" w:rsidRPr="002F0C85" w:rsidRDefault="00952357" w:rsidP="00866490">
      <w:pPr>
        <w:numPr>
          <w:ilvl w:val="0"/>
          <w:numId w:val="7"/>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357D250B" w14:textId="4A6A4773" w:rsidR="00952357" w:rsidRPr="002F0C85" w:rsidRDefault="00952357" w:rsidP="002E2FDA">
      <w:pPr>
        <w:shd w:val="clear" w:color="auto" w:fill="FFFFFF"/>
        <w:spacing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V.</w:t>
      </w:r>
      <w:r w:rsidR="005F3354">
        <w:rPr>
          <w:rFonts w:ascii="Arial" w:eastAsia="Times New Roman" w:hAnsi="Arial" w:cs="Arial"/>
          <w:b/>
          <w:bCs/>
          <w:color w:val="000000" w:themeColor="text1"/>
          <w:sz w:val="20"/>
          <w:szCs w:val="20"/>
          <w:lang w:eastAsia="cs-CZ"/>
        </w:rPr>
        <w:t xml:space="preserve"> </w:t>
      </w:r>
      <w:r w:rsidRPr="002F0C85">
        <w:rPr>
          <w:rFonts w:ascii="Arial" w:eastAsia="Times New Roman" w:hAnsi="Arial" w:cs="Arial"/>
          <w:b/>
          <w:bCs/>
          <w:color w:val="000000" w:themeColor="text1"/>
          <w:sz w:val="20"/>
          <w:szCs w:val="20"/>
          <w:lang w:eastAsia="cs-CZ"/>
        </w:rPr>
        <w:t>Platební podmínky a dodání zboží</w:t>
      </w:r>
    </w:p>
    <w:p w14:paraId="1D02D5A3" w14:textId="781385C0" w:rsidR="00952357" w:rsidRPr="002F0C85" w:rsidRDefault="00952357" w:rsidP="00866490">
      <w:pPr>
        <w:numPr>
          <w:ilvl w:val="0"/>
          <w:numId w:val="8"/>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Cenu zboží a případné náklady spojené s dodáním zboží dle kupní smlouvy může kupující uhradit následujícími způsoby:</w:t>
      </w:r>
    </w:p>
    <w:p w14:paraId="10CAA25D" w14:textId="73DBF191" w:rsidR="00952357" w:rsidRPr="002F0C85" w:rsidRDefault="00952357" w:rsidP="002E2FDA">
      <w:pPr>
        <w:numPr>
          <w:ilvl w:val="0"/>
          <w:numId w:val="31"/>
        </w:numPr>
        <w:shd w:val="clear" w:color="auto" w:fill="FFFFFF"/>
        <w:spacing w:before="100" w:beforeAutospacing="1" w:after="100" w:afterAutospacing="1" w:line="240" w:lineRule="auto"/>
        <w:ind w:left="72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bezhotovostně převodem na bankovní účet prodávajícího č.</w:t>
      </w:r>
      <w:r w:rsidR="00410814" w:rsidRPr="002F0C85">
        <w:rPr>
          <w:rFonts w:ascii="Arial" w:eastAsia="Times New Roman" w:hAnsi="Arial" w:cs="Arial"/>
          <w:color w:val="000000" w:themeColor="text1"/>
          <w:sz w:val="20"/>
          <w:szCs w:val="20"/>
          <w:lang w:eastAsia="cs-CZ"/>
        </w:rPr>
        <w:t xml:space="preserve"> 1036069493/</w:t>
      </w:r>
      <w:r w:rsidR="00987681">
        <w:rPr>
          <w:rFonts w:ascii="Arial" w:eastAsia="Times New Roman" w:hAnsi="Arial" w:cs="Arial"/>
          <w:color w:val="000000" w:themeColor="text1"/>
          <w:sz w:val="20"/>
          <w:szCs w:val="20"/>
          <w:lang w:eastAsia="cs-CZ"/>
        </w:rPr>
        <w:t>55</w:t>
      </w:r>
      <w:r w:rsidR="00410814" w:rsidRPr="002F0C85">
        <w:rPr>
          <w:rFonts w:ascii="Arial" w:eastAsia="Times New Roman" w:hAnsi="Arial" w:cs="Arial"/>
          <w:color w:val="000000" w:themeColor="text1"/>
          <w:sz w:val="20"/>
          <w:szCs w:val="20"/>
          <w:lang w:eastAsia="cs-CZ"/>
        </w:rPr>
        <w:t>0</w:t>
      </w:r>
      <w:r w:rsidR="005F3354">
        <w:rPr>
          <w:rFonts w:ascii="Arial" w:eastAsia="Times New Roman" w:hAnsi="Arial" w:cs="Arial"/>
          <w:color w:val="000000" w:themeColor="text1"/>
          <w:sz w:val="20"/>
          <w:szCs w:val="20"/>
          <w:lang w:eastAsia="cs-CZ"/>
        </w:rPr>
        <w:t>0</w:t>
      </w:r>
      <w:r w:rsidR="00410814" w:rsidRPr="002F0C85">
        <w:rPr>
          <w:rFonts w:ascii="Arial" w:eastAsia="Times New Roman" w:hAnsi="Arial" w:cs="Arial"/>
          <w:color w:val="000000" w:themeColor="text1"/>
          <w:sz w:val="20"/>
          <w:szCs w:val="20"/>
          <w:lang w:eastAsia="cs-CZ"/>
        </w:rPr>
        <w:t xml:space="preserve"> vedený u </w:t>
      </w:r>
      <w:r w:rsidR="00987681" w:rsidRPr="00987681">
        <w:rPr>
          <w:rFonts w:ascii="Arial" w:eastAsia="Times New Roman" w:hAnsi="Arial" w:cs="Arial"/>
          <w:color w:val="000000" w:themeColor="text1"/>
          <w:sz w:val="20"/>
          <w:szCs w:val="20"/>
          <w:lang w:eastAsia="cs-CZ"/>
        </w:rPr>
        <w:t>Raiffeisenbank a.s.</w:t>
      </w:r>
      <w:r w:rsidR="00410814" w:rsidRPr="002F0C85">
        <w:rPr>
          <w:rFonts w:ascii="Arial" w:eastAsia="Times New Roman" w:hAnsi="Arial" w:cs="Arial"/>
          <w:color w:val="000000" w:themeColor="text1"/>
          <w:sz w:val="20"/>
          <w:szCs w:val="20"/>
          <w:lang w:eastAsia="cs-CZ"/>
        </w:rPr>
        <w:t>,</w:t>
      </w:r>
    </w:p>
    <w:p w14:paraId="48C37C96" w14:textId="5A16195B" w:rsidR="00952357" w:rsidRPr="002F0C85" w:rsidRDefault="00952357" w:rsidP="002E2FDA">
      <w:pPr>
        <w:numPr>
          <w:ilvl w:val="0"/>
          <w:numId w:val="31"/>
        </w:numPr>
        <w:shd w:val="clear" w:color="auto" w:fill="FFFFFF"/>
        <w:spacing w:before="100" w:beforeAutospacing="1" w:after="100" w:afterAutospacing="1" w:line="240" w:lineRule="auto"/>
        <w:ind w:left="72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bezhotovostně platební kartou</w:t>
      </w:r>
      <w:r w:rsidR="009F7BF1" w:rsidRPr="002F0C85">
        <w:rPr>
          <w:rFonts w:ascii="Arial" w:eastAsia="Times New Roman" w:hAnsi="Arial" w:cs="Arial"/>
          <w:color w:val="000000" w:themeColor="text1"/>
          <w:sz w:val="20"/>
          <w:szCs w:val="20"/>
          <w:lang w:eastAsia="cs-CZ"/>
        </w:rPr>
        <w:t>,</w:t>
      </w:r>
    </w:p>
    <w:p w14:paraId="0E8F662E" w14:textId="1CD7A89A" w:rsidR="00952357" w:rsidRPr="002F0C85" w:rsidRDefault="00952357" w:rsidP="002E2FDA">
      <w:pPr>
        <w:numPr>
          <w:ilvl w:val="0"/>
          <w:numId w:val="31"/>
        </w:numPr>
        <w:shd w:val="clear" w:color="auto" w:fill="FFFFFF"/>
        <w:spacing w:before="100" w:beforeAutospacing="1" w:after="100" w:afterAutospacing="1" w:line="240" w:lineRule="auto"/>
        <w:ind w:left="72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xml:space="preserve">bezhotovostně převodem na účet prodávajícího prostřednictvím platební brány </w:t>
      </w:r>
      <w:proofErr w:type="spellStart"/>
      <w:r w:rsidRPr="002F0C85">
        <w:rPr>
          <w:rFonts w:ascii="Arial" w:eastAsia="Times New Roman" w:hAnsi="Arial" w:cs="Arial"/>
          <w:color w:val="000000" w:themeColor="text1"/>
          <w:sz w:val="20"/>
          <w:szCs w:val="20"/>
          <w:lang w:eastAsia="cs-CZ"/>
        </w:rPr>
        <w:t>Gopay</w:t>
      </w:r>
      <w:proofErr w:type="spellEnd"/>
      <w:r w:rsidR="009F7BF1" w:rsidRPr="002F0C85">
        <w:rPr>
          <w:rFonts w:ascii="Arial" w:eastAsia="Times New Roman" w:hAnsi="Arial" w:cs="Arial"/>
          <w:color w:val="000000" w:themeColor="text1"/>
          <w:sz w:val="20"/>
          <w:szCs w:val="20"/>
          <w:lang w:eastAsia="cs-CZ"/>
        </w:rPr>
        <w:t>,</w:t>
      </w:r>
    </w:p>
    <w:p w14:paraId="2E4FA477" w14:textId="6F16DCE1" w:rsidR="00952357" w:rsidRPr="002F0C85" w:rsidRDefault="00952357" w:rsidP="002E2FDA">
      <w:pPr>
        <w:numPr>
          <w:ilvl w:val="0"/>
          <w:numId w:val="31"/>
        </w:numPr>
        <w:shd w:val="clear" w:color="auto" w:fill="FFFFFF"/>
        <w:spacing w:before="100" w:beforeAutospacing="1" w:after="100" w:afterAutospacing="1" w:line="240" w:lineRule="auto"/>
        <w:ind w:left="72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xml:space="preserve">dobírkou v hotovosti při </w:t>
      </w:r>
      <w:r w:rsidR="009F7BF1" w:rsidRPr="002F0C85">
        <w:rPr>
          <w:rFonts w:ascii="Arial" w:eastAsia="Times New Roman" w:hAnsi="Arial" w:cs="Arial"/>
          <w:color w:val="000000" w:themeColor="text1"/>
          <w:sz w:val="20"/>
          <w:szCs w:val="20"/>
          <w:lang w:eastAsia="cs-CZ"/>
        </w:rPr>
        <w:t>předání</w:t>
      </w:r>
      <w:r w:rsidRPr="002F0C85">
        <w:rPr>
          <w:rFonts w:ascii="Arial" w:eastAsia="Times New Roman" w:hAnsi="Arial" w:cs="Arial"/>
          <w:color w:val="000000" w:themeColor="text1"/>
          <w:sz w:val="20"/>
          <w:szCs w:val="20"/>
          <w:lang w:eastAsia="cs-CZ"/>
        </w:rPr>
        <w:t xml:space="preserve"> zboží,</w:t>
      </w:r>
    </w:p>
    <w:p w14:paraId="058BF514" w14:textId="03012B40" w:rsidR="00952357" w:rsidRPr="002F0C85" w:rsidRDefault="00952357" w:rsidP="002E2FDA">
      <w:pPr>
        <w:numPr>
          <w:ilvl w:val="0"/>
          <w:numId w:val="31"/>
        </w:numPr>
        <w:shd w:val="clear" w:color="auto" w:fill="FFFFFF"/>
        <w:spacing w:before="100" w:beforeAutospacing="1" w:line="240" w:lineRule="auto"/>
        <w:ind w:left="72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w:t>
      </w:r>
      <w:r w:rsidR="00410814" w:rsidRPr="002F0C85">
        <w:rPr>
          <w:rFonts w:ascii="Arial" w:eastAsia="Times New Roman" w:hAnsi="Arial" w:cs="Arial"/>
          <w:color w:val="000000" w:themeColor="text1"/>
          <w:sz w:val="20"/>
          <w:szCs w:val="20"/>
          <w:lang w:eastAsia="cs-CZ"/>
        </w:rPr>
        <w:t xml:space="preserve"> </w:t>
      </w:r>
      <w:r w:rsidRPr="002F0C85">
        <w:rPr>
          <w:rFonts w:ascii="Arial" w:eastAsia="Times New Roman" w:hAnsi="Arial" w:cs="Arial"/>
          <w:color w:val="000000" w:themeColor="text1"/>
          <w:sz w:val="20"/>
          <w:szCs w:val="20"/>
          <w:lang w:eastAsia="cs-CZ"/>
        </w:rPr>
        <w:t xml:space="preserve">hotovosti nebo platební kartou při osobním odběru výdejně zásilek </w:t>
      </w:r>
      <w:r w:rsidR="009F7BF1" w:rsidRPr="002F0C85">
        <w:rPr>
          <w:rFonts w:ascii="Arial" w:eastAsia="Times New Roman" w:hAnsi="Arial" w:cs="Arial"/>
          <w:color w:val="000000" w:themeColor="text1"/>
          <w:sz w:val="20"/>
          <w:szCs w:val="20"/>
          <w:lang w:eastAsia="cs-CZ"/>
        </w:rPr>
        <w:t>Zásilkovny.</w:t>
      </w:r>
    </w:p>
    <w:p w14:paraId="6545C5DF" w14:textId="5EE4F99C" w:rsidR="00952357" w:rsidRPr="002F0C85" w:rsidRDefault="00952357" w:rsidP="00866490">
      <w:pPr>
        <w:numPr>
          <w:ilvl w:val="0"/>
          <w:numId w:val="10"/>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Společně s kupní cenou je kupující povinen uhradit prodávajícímu náklady spojené s balením a dodáním zboží ve smluvené výši. Není-li dále uvedeno výslovně jinak, rozumí se dále kupní cenou i náklady spojené s dodáním zboží.</w:t>
      </w:r>
    </w:p>
    <w:p w14:paraId="40C4F266" w14:textId="1148BAD5" w:rsidR="00952357" w:rsidRPr="002F0C85" w:rsidRDefault="00952357" w:rsidP="00866490">
      <w:pPr>
        <w:numPr>
          <w:ilvl w:val="0"/>
          <w:numId w:val="10"/>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 případě platby v hotovosti je kupní cena splatná při převzetí zboží</w:t>
      </w:r>
      <w:r w:rsidR="009F7BF1" w:rsidRPr="002F0C85">
        <w:rPr>
          <w:rFonts w:ascii="Arial" w:eastAsia="Times New Roman" w:hAnsi="Arial" w:cs="Arial"/>
          <w:color w:val="000000" w:themeColor="text1"/>
          <w:sz w:val="20"/>
          <w:szCs w:val="20"/>
          <w:lang w:eastAsia="cs-CZ"/>
        </w:rPr>
        <w:t>. V případě bezhotovostní platby je kupní cena splatná do 14 dnů od uzavření kupní smlouvy.</w:t>
      </w:r>
    </w:p>
    <w:p w14:paraId="5E940C98" w14:textId="2CCB551F" w:rsidR="00952357" w:rsidRPr="002F0C85" w:rsidRDefault="00952357" w:rsidP="00866490">
      <w:pPr>
        <w:numPr>
          <w:ilvl w:val="0"/>
          <w:numId w:val="10"/>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 případě platby prostřednictvím platební brány postupuje kupující podle pokynů příslušného poskytovatele elektronických plateb</w:t>
      </w:r>
      <w:r w:rsidR="009F7BF1" w:rsidRPr="002F0C85">
        <w:rPr>
          <w:rFonts w:ascii="Arial" w:eastAsia="Times New Roman" w:hAnsi="Arial" w:cs="Arial"/>
          <w:color w:val="000000" w:themeColor="text1"/>
          <w:sz w:val="20"/>
          <w:szCs w:val="20"/>
          <w:lang w:eastAsia="cs-CZ"/>
        </w:rPr>
        <w:t>.</w:t>
      </w:r>
      <w:r w:rsidR="00410814" w:rsidRPr="002F0C85">
        <w:rPr>
          <w:rFonts w:ascii="Arial" w:eastAsia="Times New Roman" w:hAnsi="Arial" w:cs="Arial"/>
          <w:color w:val="000000" w:themeColor="text1"/>
          <w:sz w:val="20"/>
          <w:szCs w:val="20"/>
          <w:lang w:eastAsia="cs-CZ"/>
        </w:rPr>
        <w:t xml:space="preserve"> </w:t>
      </w:r>
      <w:r w:rsidR="009F7BF1" w:rsidRPr="002F0C85">
        <w:rPr>
          <w:rFonts w:ascii="Arial" w:eastAsia="Times New Roman" w:hAnsi="Arial" w:cs="Arial"/>
          <w:color w:val="000000" w:themeColor="text1"/>
          <w:sz w:val="20"/>
          <w:szCs w:val="20"/>
          <w:lang w:eastAsia="cs-CZ"/>
        </w:rPr>
        <w:t>[S16] </w:t>
      </w:r>
    </w:p>
    <w:p w14:paraId="70B3FF61" w14:textId="0F8D5278" w:rsidR="00952357" w:rsidRPr="002F0C85" w:rsidRDefault="00952357" w:rsidP="00866490">
      <w:pPr>
        <w:numPr>
          <w:ilvl w:val="0"/>
          <w:numId w:val="10"/>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 případě bezhotovostní platby je závazek kupujícího uhradit kupní cenu splněn okamžikem připsání příslušné částky na bankovní účet prodávajícího.</w:t>
      </w:r>
    </w:p>
    <w:p w14:paraId="4459161D" w14:textId="3BA16EA8" w:rsidR="00952357" w:rsidRPr="002F0C85" w:rsidRDefault="00952357" w:rsidP="00866490">
      <w:pPr>
        <w:numPr>
          <w:ilvl w:val="0"/>
          <w:numId w:val="10"/>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Prodávající nepožaduje od kupujícího předem žádnou zálohu či jinou obdobnou platbu. Úhrada kupní ceny před odesláním zboží není zálohou.</w:t>
      </w:r>
    </w:p>
    <w:p w14:paraId="28B22357" w14:textId="4CBDE5B1" w:rsidR="00952357" w:rsidRPr="002F0C85" w:rsidRDefault="00952357" w:rsidP="00866490">
      <w:pPr>
        <w:numPr>
          <w:ilvl w:val="0"/>
          <w:numId w:val="10"/>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Podle zákona o evidenci tržeb je prodávající povinen vystavit kupujícímu účtenku. Zároveň je povinen zaevidovat přijatou tržbu u správce daně online, v případě technického výpadku pak nejpozději do 48 hodin</w:t>
      </w:r>
      <w:r w:rsidR="002E2FDA">
        <w:rPr>
          <w:rFonts w:ascii="Arial" w:eastAsia="Times New Roman" w:hAnsi="Arial" w:cs="Arial"/>
          <w:color w:val="000000" w:themeColor="text1"/>
          <w:sz w:val="20"/>
          <w:szCs w:val="20"/>
          <w:lang w:eastAsia="cs-CZ"/>
        </w:rPr>
        <w:t>.</w:t>
      </w:r>
    </w:p>
    <w:p w14:paraId="55027B0C" w14:textId="2C316735" w:rsidR="00952357" w:rsidRPr="002F0C85" w:rsidRDefault="00952357" w:rsidP="00866490">
      <w:pPr>
        <w:numPr>
          <w:ilvl w:val="0"/>
          <w:numId w:val="10"/>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Zboží je kupujícímu dodáno:</w:t>
      </w:r>
    </w:p>
    <w:p w14:paraId="5B376F46" w14:textId="77777777" w:rsidR="00952357" w:rsidRPr="002F0C85" w:rsidRDefault="00952357" w:rsidP="002E2FDA">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na adresu určenou kupujícím objednávce</w:t>
      </w:r>
    </w:p>
    <w:p w14:paraId="78B4AA31" w14:textId="77777777" w:rsidR="00952357" w:rsidRPr="002F0C85" w:rsidRDefault="00952357" w:rsidP="002E2FDA">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prostřednictvím výdejny zásilek na adresu výdejny, kterou kupující určil,</w:t>
      </w:r>
    </w:p>
    <w:p w14:paraId="45F20ADE" w14:textId="77777777" w:rsidR="00952357" w:rsidRPr="002F0C85" w:rsidRDefault="00952357" w:rsidP="002E2FDA">
      <w:pPr>
        <w:numPr>
          <w:ilvl w:val="0"/>
          <w:numId w:val="32"/>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osobním odběrem v provozovně prodávajícího</w:t>
      </w:r>
    </w:p>
    <w:p w14:paraId="7197C43B" w14:textId="7E511CC4" w:rsidR="00952357" w:rsidRPr="002F0C85" w:rsidRDefault="00952357" w:rsidP="00866490">
      <w:pPr>
        <w:numPr>
          <w:ilvl w:val="0"/>
          <w:numId w:val="12"/>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Volba způsobu dodání se provádí během objednávání zboží.</w:t>
      </w:r>
    </w:p>
    <w:p w14:paraId="6650069D" w14:textId="08C9741B" w:rsidR="00952357" w:rsidRPr="002F0C85" w:rsidRDefault="00952357" w:rsidP="00866490">
      <w:pPr>
        <w:numPr>
          <w:ilvl w:val="0"/>
          <w:numId w:val="12"/>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Náklady na dodání zboží v závislosti na způsobu odeslání a převzetí zboží jsou uvedeny v objednávce kupujícího a v potvrzení objednávky prodávajícím. V případě, že je způsob dopravy smluven na základě zvláštního požadavku kupujícího, nese kupující riziko a případné dodatečné náklady spojené s tímto způsobem dopravy.</w:t>
      </w:r>
    </w:p>
    <w:p w14:paraId="271AA68E" w14:textId="3377EEAD" w:rsidR="00952357" w:rsidRPr="002F0C85" w:rsidRDefault="00952357" w:rsidP="00866490">
      <w:pPr>
        <w:numPr>
          <w:ilvl w:val="0"/>
          <w:numId w:val="12"/>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Je-li prodávající podle kupní smlouvy povinen dodat zboží na místo určené kupujícím v objednávce, je kupující povinen převzít zboží při dodání.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4474502E" w14:textId="1B0C2589" w:rsidR="00952357" w:rsidRPr="002F0C85" w:rsidRDefault="00952357" w:rsidP="00866490">
      <w:pPr>
        <w:numPr>
          <w:ilvl w:val="0"/>
          <w:numId w:val="12"/>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14:paraId="3D34D033" w14:textId="379052D9" w:rsidR="00952357" w:rsidRPr="002F0C85" w:rsidRDefault="00952357" w:rsidP="00866490">
      <w:pPr>
        <w:numPr>
          <w:ilvl w:val="0"/>
          <w:numId w:val="12"/>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lastRenderedPageBreak/>
        <w:t>Prodávající vystaví kupujícímu daňový doklad – fakturu. Daňový doklad je odeslán na emailovou adresu kupujícího</w:t>
      </w:r>
      <w:r w:rsidR="009F7BF1" w:rsidRPr="002F0C85">
        <w:rPr>
          <w:rFonts w:ascii="Arial" w:eastAsia="Times New Roman" w:hAnsi="Arial" w:cs="Arial"/>
          <w:color w:val="000000" w:themeColor="text1"/>
          <w:sz w:val="20"/>
          <w:szCs w:val="20"/>
          <w:lang w:eastAsia="cs-CZ"/>
        </w:rPr>
        <w:t xml:space="preserve"> v mailu s vyřízením objednávky</w:t>
      </w:r>
      <w:r w:rsidRPr="002F0C85">
        <w:rPr>
          <w:rFonts w:ascii="Arial" w:eastAsia="Times New Roman" w:hAnsi="Arial" w:cs="Arial"/>
          <w:color w:val="000000" w:themeColor="text1"/>
          <w:sz w:val="20"/>
          <w:szCs w:val="20"/>
          <w:lang w:eastAsia="cs-CZ"/>
        </w:rPr>
        <w:t>.</w:t>
      </w:r>
    </w:p>
    <w:p w14:paraId="2E24060D" w14:textId="36C71C62" w:rsidR="00952357" w:rsidRPr="002F0C85" w:rsidRDefault="00952357" w:rsidP="00866490">
      <w:pPr>
        <w:numPr>
          <w:ilvl w:val="0"/>
          <w:numId w:val="12"/>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Kupující nabývá vlastnické právo ke zboží zaplacením celé kupní ceny za zboží, včetně nákladů na dodání, nejdříve však převzetím zboží. Odpovědnost za nahodilou zkázu, poškození či ztrátu zboží přechází na kupujícího okamžikem převzetí zboží nebo okamžikem, kdy měl kupující povinnost zboží převzít, ale v rozporu s kupní smlouvou tak neučinil.</w:t>
      </w:r>
    </w:p>
    <w:p w14:paraId="77D4B2DA" w14:textId="23D16382" w:rsidR="00952357" w:rsidRPr="002F0C85" w:rsidRDefault="00952357" w:rsidP="002E2FDA">
      <w:pPr>
        <w:shd w:val="clear" w:color="auto" w:fill="FFFFFF"/>
        <w:spacing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VI.</w:t>
      </w:r>
      <w:r w:rsidR="00BA48EB">
        <w:rPr>
          <w:rFonts w:ascii="Arial" w:eastAsia="Times New Roman" w:hAnsi="Arial" w:cs="Arial"/>
          <w:b/>
          <w:bCs/>
          <w:color w:val="000000" w:themeColor="text1"/>
          <w:sz w:val="20"/>
          <w:szCs w:val="20"/>
          <w:lang w:eastAsia="cs-CZ"/>
        </w:rPr>
        <w:t xml:space="preserve"> </w:t>
      </w:r>
      <w:r w:rsidRPr="002F0C85">
        <w:rPr>
          <w:rFonts w:ascii="Arial" w:eastAsia="Times New Roman" w:hAnsi="Arial" w:cs="Arial"/>
          <w:b/>
          <w:bCs/>
          <w:color w:val="000000" w:themeColor="text1"/>
          <w:sz w:val="20"/>
          <w:szCs w:val="20"/>
          <w:lang w:eastAsia="cs-CZ"/>
        </w:rPr>
        <w:t xml:space="preserve">Odstoupení od </w:t>
      </w:r>
      <w:r w:rsidR="00564691">
        <w:rPr>
          <w:rFonts w:ascii="Arial" w:eastAsia="Times New Roman" w:hAnsi="Arial" w:cs="Arial"/>
          <w:b/>
          <w:bCs/>
          <w:color w:val="000000" w:themeColor="text1"/>
          <w:sz w:val="20"/>
          <w:szCs w:val="20"/>
          <w:lang w:eastAsia="cs-CZ"/>
        </w:rPr>
        <w:t xml:space="preserve">kupní </w:t>
      </w:r>
      <w:r w:rsidRPr="002F0C85">
        <w:rPr>
          <w:rFonts w:ascii="Arial" w:eastAsia="Times New Roman" w:hAnsi="Arial" w:cs="Arial"/>
          <w:b/>
          <w:bCs/>
          <w:color w:val="000000" w:themeColor="text1"/>
          <w:sz w:val="20"/>
          <w:szCs w:val="20"/>
          <w:lang w:eastAsia="cs-CZ"/>
        </w:rPr>
        <w:t>smlouvy</w:t>
      </w:r>
    </w:p>
    <w:p w14:paraId="35DE515A" w14:textId="5E03EEA4" w:rsidR="00952357" w:rsidRPr="002F0C85" w:rsidRDefault="00952357" w:rsidP="00866490">
      <w:pPr>
        <w:numPr>
          <w:ilvl w:val="0"/>
          <w:numId w:val="13"/>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Kupující, který uzavřel kupní smlouvu mimo svoji podnikatelskou činnost jako spotřebitel, má právo od kupní smlouvy odstoupit.</w:t>
      </w:r>
    </w:p>
    <w:p w14:paraId="2CE3C2C9" w14:textId="57E700A2" w:rsidR="00952357" w:rsidRPr="002F0C85" w:rsidRDefault="00952357" w:rsidP="00866490">
      <w:pPr>
        <w:numPr>
          <w:ilvl w:val="0"/>
          <w:numId w:val="13"/>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Lhůta pro odstoupení od smlouvy činí 14 dnů</w:t>
      </w:r>
    </w:p>
    <w:p w14:paraId="38B471BC" w14:textId="77777777" w:rsidR="00952357" w:rsidRPr="002F0C85" w:rsidRDefault="00952357" w:rsidP="002E2FDA">
      <w:pPr>
        <w:numPr>
          <w:ilvl w:val="0"/>
          <w:numId w:val="34"/>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ode dne převzetí zboží,</w:t>
      </w:r>
    </w:p>
    <w:p w14:paraId="7D7C1588" w14:textId="77777777" w:rsidR="00952357" w:rsidRPr="002F0C85" w:rsidRDefault="00952357" w:rsidP="002E2FDA">
      <w:pPr>
        <w:numPr>
          <w:ilvl w:val="0"/>
          <w:numId w:val="34"/>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ode dne převzetí poslední dodávky zboží, je-li předmětem smlouvy několik druhů zboží nebo dodání několika částí</w:t>
      </w:r>
    </w:p>
    <w:p w14:paraId="1C52F340" w14:textId="77777777" w:rsidR="00952357" w:rsidRPr="002F0C85" w:rsidRDefault="00952357" w:rsidP="002E2FDA">
      <w:pPr>
        <w:numPr>
          <w:ilvl w:val="0"/>
          <w:numId w:val="34"/>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ode dne převzetí první dodávky zboží, je-li předmětem smlouvy pravidelná opakovaná dodávka zboží.</w:t>
      </w:r>
    </w:p>
    <w:p w14:paraId="354AA702" w14:textId="54103119" w:rsidR="00952357" w:rsidRPr="002F0C85" w:rsidRDefault="00952357" w:rsidP="00866490">
      <w:pPr>
        <w:numPr>
          <w:ilvl w:val="0"/>
          <w:numId w:val="15"/>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Kupující nemůže mimo jiné odstoupit od kupní smlouvy:</w:t>
      </w:r>
    </w:p>
    <w:p w14:paraId="6F5EFD89" w14:textId="2E6B46F4" w:rsidR="00287F85" w:rsidRDefault="00287F85" w:rsidP="002E2FDA">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Pr>
          <w:rFonts w:ascii="Arial" w:eastAsia="Times New Roman" w:hAnsi="Arial" w:cs="Arial"/>
          <w:color w:val="000000" w:themeColor="text1"/>
          <w:sz w:val="20"/>
          <w:szCs w:val="20"/>
          <w:lang w:eastAsia="cs-CZ"/>
        </w:rPr>
        <w:t>bez udání důvodů po době delší než 14 dnů po obdržení zboží.</w:t>
      </w:r>
    </w:p>
    <w:p w14:paraId="0BF5B984" w14:textId="617F6553" w:rsidR="00952357" w:rsidRPr="002F0C85" w:rsidRDefault="00952357" w:rsidP="002E2FDA">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poskytování služeb, jestliže byly splněny s jeho předchozím výslovným souhlasem před uplynutím lhůty pro odstoupení od smlouvy a prodávající před uzavřením smlouvy sdělil kupujícímu, že v takovém případě nemá právo na odstoupení od smlouvy,</w:t>
      </w:r>
    </w:p>
    <w:p w14:paraId="6CDAC2DC" w14:textId="77777777" w:rsidR="00952357" w:rsidRPr="002F0C85" w:rsidRDefault="00952357" w:rsidP="002E2FDA">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o dodávce zboží nebo služby, jejichž cena závisí na výchylkách finančního trhu nezávisle na vůli prodávajícího a k němuž může dojít během lhůty pro odstoupení od smlouvy,</w:t>
      </w:r>
    </w:p>
    <w:p w14:paraId="1F725DD2" w14:textId="77777777" w:rsidR="00952357" w:rsidRPr="002F0C85" w:rsidRDefault="00952357" w:rsidP="002E2FDA">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o dodání alkoholických nápojů, jež mohou být dodány až po uplynutí třiceti dnů a jejichž cena závisí na výchylkách finančního trhu nezávislých na vůli prodávajícího,</w:t>
      </w:r>
    </w:p>
    <w:p w14:paraId="01860A59" w14:textId="77777777" w:rsidR="00952357" w:rsidRPr="002F0C85" w:rsidRDefault="00952357" w:rsidP="002E2FDA">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o dodávce zboží, které bylo upraveno podle přání kupujícího nebo pro jeho osobu,</w:t>
      </w:r>
    </w:p>
    <w:p w14:paraId="0E47AFA2" w14:textId="77777777" w:rsidR="00952357" w:rsidRPr="002F0C85" w:rsidRDefault="00952357" w:rsidP="002E2FDA">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dodávce zboží, které podléhá rychlé zkáze, jakož i zboží, které bylo po dodání nenávratně smíseno s jiným zbožím,</w:t>
      </w:r>
    </w:p>
    <w:p w14:paraId="6F298F46" w14:textId="77777777" w:rsidR="00952357" w:rsidRPr="002F0C85" w:rsidRDefault="00952357" w:rsidP="002E2FDA">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dodávce zboží v uzavřeném obalu, které kupující z obalu vyňal a z hygienických důvodů jej není možné vrátit,</w:t>
      </w:r>
    </w:p>
    <w:p w14:paraId="286A6954" w14:textId="77777777" w:rsidR="00952357" w:rsidRPr="002F0C85" w:rsidRDefault="00952357" w:rsidP="002E2FDA">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dodávce zvukové nebo obrazové nahrávky nebo počítačového programu, pokud porušil jejich původní obal,</w:t>
      </w:r>
    </w:p>
    <w:p w14:paraId="1557852C" w14:textId="77777777" w:rsidR="00952357" w:rsidRPr="002F0C85" w:rsidRDefault="00952357" w:rsidP="002E2FDA">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dodávce novin, periodik nebo časopisů,</w:t>
      </w:r>
    </w:p>
    <w:p w14:paraId="599CB1AA" w14:textId="77777777" w:rsidR="00952357" w:rsidRPr="002F0C85" w:rsidRDefault="00952357" w:rsidP="002E2FDA">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dodání digitálního obsahu, pokud nebyl dodán na hmotném nosiči a byl dodán s předchozím výslovným souhlasem kupujícího před uplynutím lhůty pro odstoupení od smlouvy a prodávající před uzavřením smlouvy sdělil kupujícímu, že v takovém případě nemá právo na odstoupení od smlouvy,</w:t>
      </w:r>
    </w:p>
    <w:p w14:paraId="6B58A7F0" w14:textId="77777777" w:rsidR="00952357" w:rsidRPr="002F0C85" w:rsidRDefault="00952357" w:rsidP="002E2FDA">
      <w:pPr>
        <w:numPr>
          <w:ilvl w:val="0"/>
          <w:numId w:val="33"/>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 dalších případech uvedených v § 1837 občanského zákoníku.</w:t>
      </w:r>
    </w:p>
    <w:p w14:paraId="432F9294" w14:textId="0C387BA7" w:rsidR="00952357" w:rsidRPr="002F0C85" w:rsidRDefault="00952357" w:rsidP="00866490">
      <w:pPr>
        <w:numPr>
          <w:ilvl w:val="0"/>
          <w:numId w:val="17"/>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Pro dodržení lhůty pro odstoupení od smlouvy musí kupující odeslat prohlášení o odstoupení ve lhůtě pro odstoupení od smlouvy.</w:t>
      </w:r>
    </w:p>
    <w:p w14:paraId="1317234A" w14:textId="6DEC7AE6" w:rsidR="00952357" w:rsidRPr="002F0C85" w:rsidRDefault="00952357" w:rsidP="00866490">
      <w:pPr>
        <w:numPr>
          <w:ilvl w:val="0"/>
          <w:numId w:val="17"/>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Pro odstoupení od kupní smlouvy může kupující využít vzorový formulář k odstoupení od smlouvy poskytovaný prodávajícím. Odstoupení od kupní smlouvy zašle kupující na emailovou nebo doručovací adresu prodávajícího uvedenou v těchto obchodních podmínkách. Prodávající potvrdí kupujícímu bezodkladně přijetí formuláře.</w:t>
      </w:r>
    </w:p>
    <w:p w14:paraId="79B19A75" w14:textId="2433C377" w:rsidR="00952357" w:rsidRPr="002F0C85" w:rsidRDefault="00952357" w:rsidP="00866490">
      <w:pPr>
        <w:numPr>
          <w:ilvl w:val="0"/>
          <w:numId w:val="17"/>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Kupující, který odstoupil od smlouvy, je povinen vrátit prodávajícímu zboží do 14 dnů od odstoupení od smlouvy prodávajícímu. Kupující nese náklady spojené s navrácením zboží prodávajícímu, a to i v tom případě, kdy zboží nemůže být vráceno pro svou povahu obvyklou poštovní cestou.</w:t>
      </w:r>
    </w:p>
    <w:p w14:paraId="2D7F6CC5" w14:textId="64AB2326" w:rsidR="00952357" w:rsidRPr="002F0C85" w:rsidRDefault="00952357" w:rsidP="00866490">
      <w:pPr>
        <w:numPr>
          <w:ilvl w:val="0"/>
          <w:numId w:val="17"/>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xml:space="preserve">Odstoupí-li kupující od smlouvy, vrátí mu prodávající bezodkladně, nejpozději však do 14 dnů od odstoupení od smlouvy, všechny peněžní prostředky včetně nákladů na dodání, které od něho přijal, </w:t>
      </w:r>
      <w:r w:rsidRPr="002F0C85">
        <w:rPr>
          <w:rFonts w:ascii="Arial" w:eastAsia="Times New Roman" w:hAnsi="Arial" w:cs="Arial"/>
          <w:color w:val="000000" w:themeColor="text1"/>
          <w:sz w:val="20"/>
          <w:szCs w:val="20"/>
          <w:lang w:eastAsia="cs-CZ"/>
        </w:rPr>
        <w:lastRenderedPageBreak/>
        <w:t xml:space="preserve">a to stejným způsobem. Prodávající vrátí kupujícímu přijaté </w:t>
      </w:r>
      <w:r w:rsidR="009F7BF1" w:rsidRPr="002F0C85">
        <w:rPr>
          <w:rFonts w:ascii="Arial" w:eastAsia="Times New Roman" w:hAnsi="Arial" w:cs="Arial"/>
          <w:color w:val="000000" w:themeColor="text1"/>
          <w:sz w:val="20"/>
          <w:szCs w:val="20"/>
          <w:lang w:eastAsia="cs-CZ"/>
        </w:rPr>
        <w:t>peněžní</w:t>
      </w:r>
      <w:r w:rsidRPr="002F0C85">
        <w:rPr>
          <w:rFonts w:ascii="Arial" w:eastAsia="Times New Roman" w:hAnsi="Arial" w:cs="Arial"/>
          <w:color w:val="000000" w:themeColor="text1"/>
          <w:sz w:val="20"/>
          <w:szCs w:val="20"/>
          <w:lang w:eastAsia="cs-CZ"/>
        </w:rPr>
        <w:t xml:space="preserve"> prostředky jiným způsobem jen tehdy, pokud s tím kupující souhlasí a pokud mu tím nevzniknou další náklady.</w:t>
      </w:r>
    </w:p>
    <w:p w14:paraId="7D3C2E76" w14:textId="77777777" w:rsidR="002F0C85" w:rsidRDefault="00952357" w:rsidP="00866490">
      <w:pPr>
        <w:numPr>
          <w:ilvl w:val="0"/>
          <w:numId w:val="17"/>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Jestliže kupující zvolil jiný, než nejlevnější způsob dodání zboží, který prodávající nabízí, vrátí prodávající kupujícímu náklady na dodání zboží ve výši odpovídající nejlevnějšímu nabízenému způsobu dodání zboží.</w:t>
      </w:r>
    </w:p>
    <w:p w14:paraId="5F854D46" w14:textId="77777777" w:rsidR="002F0C85" w:rsidRDefault="00952357" w:rsidP="00866490">
      <w:pPr>
        <w:numPr>
          <w:ilvl w:val="0"/>
          <w:numId w:val="17"/>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Odstoupí-li kupující od kupní smlouvy, není prodávající povinen vrátit přijaté peněžní prostředky kupujícímu dříve, než mu kupující zboží předá nebo prokáže, že zboží prodávajícímu odeslal.</w:t>
      </w:r>
    </w:p>
    <w:p w14:paraId="40AA9412" w14:textId="4E821E29" w:rsidR="002F0C85" w:rsidRDefault="00952357" w:rsidP="00866490">
      <w:pPr>
        <w:numPr>
          <w:ilvl w:val="0"/>
          <w:numId w:val="17"/>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Zboží musí vrátit kupující prodávajícímu nepoškozené, neopotřebené a neznečištěné v</w:t>
      </w:r>
      <w:r w:rsidR="00287F85">
        <w:rPr>
          <w:rFonts w:ascii="Arial" w:eastAsia="Times New Roman" w:hAnsi="Arial" w:cs="Arial"/>
          <w:color w:val="000000" w:themeColor="text1"/>
          <w:sz w:val="20"/>
          <w:szCs w:val="20"/>
          <w:lang w:eastAsia="cs-CZ"/>
        </w:rPr>
        <w:t> </w:t>
      </w:r>
      <w:r w:rsidRPr="002F0C85">
        <w:rPr>
          <w:rFonts w:ascii="Arial" w:eastAsia="Times New Roman" w:hAnsi="Arial" w:cs="Arial"/>
          <w:color w:val="000000" w:themeColor="text1"/>
          <w:sz w:val="20"/>
          <w:szCs w:val="20"/>
          <w:lang w:eastAsia="cs-CZ"/>
        </w:rPr>
        <w:t>původním</w:t>
      </w:r>
      <w:r w:rsidR="00287F85">
        <w:rPr>
          <w:rFonts w:ascii="Arial" w:eastAsia="Times New Roman" w:hAnsi="Arial" w:cs="Arial"/>
          <w:color w:val="000000" w:themeColor="text1"/>
          <w:sz w:val="20"/>
          <w:szCs w:val="20"/>
          <w:lang w:eastAsia="cs-CZ"/>
        </w:rPr>
        <w:t xml:space="preserve"> neotevřeném a</w:t>
      </w:r>
      <w:r w:rsidRPr="002F0C85">
        <w:rPr>
          <w:rFonts w:ascii="Arial" w:eastAsia="Times New Roman" w:hAnsi="Arial" w:cs="Arial"/>
          <w:color w:val="000000" w:themeColor="text1"/>
          <w:sz w:val="20"/>
          <w:szCs w:val="20"/>
          <w:lang w:eastAsia="cs-CZ"/>
        </w:rPr>
        <w:t xml:space="preserve"> </w:t>
      </w:r>
      <w:r w:rsidR="00287F85">
        <w:rPr>
          <w:rFonts w:ascii="Arial" w:eastAsia="Times New Roman" w:hAnsi="Arial" w:cs="Arial"/>
          <w:color w:val="000000" w:themeColor="text1"/>
          <w:sz w:val="20"/>
          <w:szCs w:val="20"/>
          <w:lang w:eastAsia="cs-CZ"/>
        </w:rPr>
        <w:t xml:space="preserve">nepoškozeném </w:t>
      </w:r>
      <w:r w:rsidRPr="002F0C85">
        <w:rPr>
          <w:rFonts w:ascii="Arial" w:eastAsia="Times New Roman" w:hAnsi="Arial" w:cs="Arial"/>
          <w:color w:val="000000" w:themeColor="text1"/>
          <w:sz w:val="20"/>
          <w:szCs w:val="20"/>
          <w:lang w:eastAsia="cs-CZ"/>
        </w:rPr>
        <w:t>obalu. Nárok na náhradu škody vzniklé na zboží je prodávající oprávněn jednostranně započíst proti nároku kupujícího na vrácení kupní ceny.</w:t>
      </w:r>
    </w:p>
    <w:p w14:paraId="6B562509" w14:textId="61E2462A" w:rsidR="00952357" w:rsidRPr="002F0C85" w:rsidRDefault="00952357" w:rsidP="00866490">
      <w:pPr>
        <w:numPr>
          <w:ilvl w:val="0"/>
          <w:numId w:val="17"/>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Prodávající je oprávněn odstoupit od kupní smlouvy z důvodu vyprodání zásob, nedostupnosti zboží, anebo když výrobce, dovozce anebo dodavatel zboží přerušil výrobu nebo dovoz zboží. Prodávající bezodkladně informuje kupujícího prostřednictví emailové adresy uvedené v objednávce a vrátí ve lhůtě 14 dnů od oznámení o odstoupení od kupní smlouvy všechny peněžní prostředky včetně nákladů na dodání, které od něho na základě smlouvy přijal, a to stejným způsobem, popřípadě způsobem určeným kupujícím.</w:t>
      </w:r>
    </w:p>
    <w:p w14:paraId="085A79EB" w14:textId="2AFC9B84" w:rsidR="00952357" w:rsidRPr="002F0C85" w:rsidRDefault="00952357" w:rsidP="002E2FDA">
      <w:pPr>
        <w:shd w:val="clear" w:color="auto" w:fill="FFFFFF"/>
        <w:spacing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VII.</w:t>
      </w:r>
      <w:r w:rsidR="00BA48EB">
        <w:rPr>
          <w:rFonts w:ascii="Arial" w:eastAsia="Times New Roman" w:hAnsi="Arial" w:cs="Arial"/>
          <w:b/>
          <w:bCs/>
          <w:color w:val="000000" w:themeColor="text1"/>
          <w:sz w:val="20"/>
          <w:szCs w:val="20"/>
          <w:lang w:eastAsia="cs-CZ"/>
        </w:rPr>
        <w:t xml:space="preserve"> </w:t>
      </w:r>
      <w:r w:rsidRPr="002F0C85">
        <w:rPr>
          <w:rFonts w:ascii="Arial" w:eastAsia="Times New Roman" w:hAnsi="Arial" w:cs="Arial"/>
          <w:b/>
          <w:bCs/>
          <w:color w:val="000000" w:themeColor="text1"/>
          <w:sz w:val="20"/>
          <w:szCs w:val="20"/>
          <w:lang w:eastAsia="cs-CZ"/>
        </w:rPr>
        <w:t>Práva z vadného plnění</w:t>
      </w:r>
    </w:p>
    <w:p w14:paraId="1203E95E" w14:textId="7D0AE28E" w:rsidR="00952357" w:rsidRPr="002F0C85" w:rsidRDefault="00952357" w:rsidP="00866490">
      <w:pPr>
        <w:numPr>
          <w:ilvl w:val="0"/>
          <w:numId w:val="18"/>
        </w:numPr>
        <w:shd w:val="clear" w:color="auto" w:fill="FFFFFF"/>
        <w:tabs>
          <w:tab w:val="clear" w:pos="720"/>
        </w:tabs>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Prodávající odpovídá kupujícímu, že zboží při převzetí nemá vady. Zejména prodávající odpovídá kupujícímu, že v době, kdy kupující zboží převzal:</w:t>
      </w:r>
    </w:p>
    <w:p w14:paraId="3B1C6915" w14:textId="77777777" w:rsidR="00952357" w:rsidRPr="002F0C85" w:rsidRDefault="00952357" w:rsidP="002E2FDA">
      <w:pPr>
        <w:numPr>
          <w:ilvl w:val="0"/>
          <w:numId w:val="35"/>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má zboží vlastnosti, které si strany ujednaly, a chybí-li ujednání, má takové vlastnosti, které prodávající nebo výrobce popsal nebo které kupující očekával s ohledem na povahu zboží a na základě reklamy jimi prováděné,</w:t>
      </w:r>
    </w:p>
    <w:p w14:paraId="4BF80B5E" w14:textId="77777777" w:rsidR="00952357" w:rsidRPr="002F0C85" w:rsidRDefault="00952357" w:rsidP="002E2FDA">
      <w:pPr>
        <w:numPr>
          <w:ilvl w:val="0"/>
          <w:numId w:val="35"/>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se zboží hodí k účelu, který pro jeho použití prodávající uvádí nebo ke kterému se zboží tohoto druhu obvykle používá,</w:t>
      </w:r>
    </w:p>
    <w:p w14:paraId="05D8EC98" w14:textId="77777777" w:rsidR="00952357" w:rsidRPr="002F0C85" w:rsidRDefault="00952357" w:rsidP="002E2FDA">
      <w:pPr>
        <w:numPr>
          <w:ilvl w:val="0"/>
          <w:numId w:val="35"/>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zboží odpovídá jakostí nebo provedením smluvenému vzorku nebo předloze, byla-li jakost nebo provedení určeno podle smluveného vzorku nebo předlohy,</w:t>
      </w:r>
    </w:p>
    <w:p w14:paraId="7256B0B0" w14:textId="77777777" w:rsidR="002E2FDA" w:rsidRDefault="00952357" w:rsidP="002E2FDA">
      <w:pPr>
        <w:numPr>
          <w:ilvl w:val="0"/>
          <w:numId w:val="35"/>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je zboží v odpovídajícím množství, míře nebo hmotnosti a</w:t>
      </w:r>
      <w:r w:rsidR="009F7BF1" w:rsidRPr="002F0C85">
        <w:rPr>
          <w:rFonts w:ascii="Arial" w:eastAsia="Times New Roman" w:hAnsi="Arial" w:cs="Arial"/>
          <w:color w:val="000000" w:themeColor="text1"/>
          <w:sz w:val="20"/>
          <w:szCs w:val="20"/>
          <w:lang w:eastAsia="cs-CZ"/>
        </w:rPr>
        <w:t> zboží vyhovuje požadavkům právních předpisů.</w:t>
      </w:r>
    </w:p>
    <w:p w14:paraId="40A0E557" w14:textId="01C182BC" w:rsidR="002E2FDA" w:rsidRDefault="009F7BF1"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2E2FDA">
        <w:rPr>
          <w:rFonts w:ascii="Arial" w:eastAsia="Times New Roman" w:hAnsi="Arial" w:cs="Arial"/>
          <w:color w:val="000000" w:themeColor="text1"/>
          <w:sz w:val="20"/>
          <w:szCs w:val="20"/>
          <w:lang w:eastAsia="cs-CZ"/>
        </w:rPr>
        <w:t>Povinnosti z vadného plnění</w:t>
      </w:r>
      <w:r w:rsidR="00952357" w:rsidRPr="002E2FDA">
        <w:rPr>
          <w:rFonts w:ascii="Arial" w:eastAsia="Times New Roman" w:hAnsi="Arial" w:cs="Arial"/>
          <w:color w:val="000000" w:themeColor="text1"/>
          <w:sz w:val="20"/>
          <w:szCs w:val="20"/>
          <w:lang w:eastAsia="cs-CZ"/>
        </w:rPr>
        <w:t xml:space="preserve"> má </w:t>
      </w:r>
      <w:r w:rsidRPr="002E2FDA">
        <w:rPr>
          <w:rFonts w:ascii="Arial" w:eastAsia="Times New Roman" w:hAnsi="Arial" w:cs="Arial"/>
          <w:color w:val="000000" w:themeColor="text1"/>
          <w:sz w:val="20"/>
          <w:szCs w:val="20"/>
          <w:lang w:eastAsia="cs-CZ"/>
        </w:rPr>
        <w:t>prodávající nejméně v takovém rozsahu, v jakém trvají povinnosti z vadného plnění výrobce</w:t>
      </w:r>
      <w:r w:rsidR="000F0DC6" w:rsidRPr="002E2FDA">
        <w:rPr>
          <w:rFonts w:ascii="Arial" w:eastAsia="Times New Roman" w:hAnsi="Arial" w:cs="Arial"/>
          <w:color w:val="000000" w:themeColor="text1"/>
          <w:sz w:val="20"/>
          <w:szCs w:val="20"/>
          <w:lang w:eastAsia="cs-CZ"/>
        </w:rPr>
        <w:t>/dodavatele</w:t>
      </w:r>
      <w:r w:rsidRPr="002E2FDA">
        <w:rPr>
          <w:rFonts w:ascii="Arial" w:eastAsia="Times New Roman" w:hAnsi="Arial" w:cs="Arial"/>
          <w:color w:val="000000" w:themeColor="text1"/>
          <w:sz w:val="20"/>
          <w:szCs w:val="20"/>
          <w:lang w:eastAsia="cs-CZ"/>
        </w:rPr>
        <w:t>.</w:t>
      </w:r>
      <w:r w:rsidR="00952357" w:rsidRPr="002E2FDA">
        <w:rPr>
          <w:rFonts w:ascii="Arial" w:eastAsia="Times New Roman" w:hAnsi="Arial" w:cs="Arial"/>
          <w:color w:val="000000" w:themeColor="text1"/>
          <w:sz w:val="20"/>
          <w:szCs w:val="20"/>
          <w:lang w:eastAsia="cs-CZ"/>
        </w:rPr>
        <w:t xml:space="preserve"> Kupující je </w:t>
      </w:r>
      <w:r w:rsidRPr="002E2FDA">
        <w:rPr>
          <w:rFonts w:ascii="Arial" w:eastAsia="Times New Roman" w:hAnsi="Arial" w:cs="Arial"/>
          <w:color w:val="000000" w:themeColor="text1"/>
          <w:sz w:val="20"/>
          <w:szCs w:val="20"/>
          <w:lang w:eastAsia="cs-CZ"/>
        </w:rPr>
        <w:t xml:space="preserve">jinak </w:t>
      </w:r>
      <w:r w:rsidR="00952357" w:rsidRPr="002E2FDA">
        <w:rPr>
          <w:rFonts w:ascii="Arial" w:eastAsia="Times New Roman" w:hAnsi="Arial" w:cs="Arial"/>
          <w:color w:val="000000" w:themeColor="text1"/>
          <w:sz w:val="20"/>
          <w:szCs w:val="20"/>
          <w:lang w:eastAsia="cs-CZ"/>
        </w:rPr>
        <w:t>oprávněn uplatnit právo z vady, která se vyskytne u spotřebního zboží v době dvaceti čtyř měsíců od převzetí.</w:t>
      </w:r>
    </w:p>
    <w:p w14:paraId="5D9E9594" w14:textId="29266296" w:rsidR="00E25E5F" w:rsidRPr="002E2FDA" w:rsidRDefault="009F7BF1"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2E2FDA">
        <w:rPr>
          <w:rFonts w:ascii="Arial" w:eastAsia="Times New Roman" w:hAnsi="Arial" w:cs="Arial"/>
          <w:color w:val="000000" w:themeColor="text1"/>
          <w:sz w:val="20"/>
          <w:szCs w:val="20"/>
          <w:lang w:eastAsia="cs-CZ"/>
        </w:rPr>
        <w:t xml:space="preserve">Je-li na prodávaném zboží, na jeho obalu, v návodu připojenému ke zboží nebo v reklamě v souladu s jinými právními předpisy uvedena doba, po kterou lze zboží použít, použijí se </w:t>
      </w:r>
      <w:r w:rsidR="00952357" w:rsidRPr="002E2FDA">
        <w:rPr>
          <w:rFonts w:ascii="Arial" w:eastAsia="Times New Roman" w:hAnsi="Arial" w:cs="Arial"/>
          <w:color w:val="000000" w:themeColor="text1"/>
          <w:sz w:val="20"/>
          <w:szCs w:val="20"/>
          <w:lang w:eastAsia="cs-CZ"/>
        </w:rPr>
        <w:t xml:space="preserve">ustanovení </w:t>
      </w:r>
      <w:r w:rsidRPr="002E2FDA">
        <w:rPr>
          <w:rFonts w:ascii="Arial" w:eastAsia="Times New Roman" w:hAnsi="Arial" w:cs="Arial"/>
          <w:color w:val="000000" w:themeColor="text1"/>
          <w:sz w:val="20"/>
          <w:szCs w:val="20"/>
          <w:lang w:eastAsia="cs-CZ"/>
        </w:rPr>
        <w:t>o záruce za jakost. Zárukou za jakost se prodávající zavazuje, že zboží bude po určitou dobu způsobilé k použití pro obvyklý účel nebo že si zachová obvyklé vlastnosti. Vytkl-li kupující prodávajícímu vadu zboží oprávněně, neběží lhůta pro uplatnění práv z vadného plnění ani záruční doba po dobu, po kterou nemůže kupující vadné zboží užívat.</w:t>
      </w:r>
    </w:p>
    <w:p w14:paraId="63A30C76" w14:textId="77777777" w:rsidR="00E25E5F" w:rsidRDefault="009F7BF1"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 xml:space="preserve">Ustanovení uvedená v předchozím odstavci obchodních podmínek </w:t>
      </w:r>
      <w:r w:rsidR="00952357" w:rsidRPr="00E25E5F">
        <w:rPr>
          <w:rFonts w:ascii="Arial" w:eastAsia="Times New Roman" w:hAnsi="Arial" w:cs="Arial"/>
          <w:color w:val="000000" w:themeColor="text1"/>
          <w:sz w:val="20"/>
          <w:szCs w:val="20"/>
          <w:lang w:eastAsia="cs-CZ"/>
        </w:rPr>
        <w:t xml:space="preserve">se </w:t>
      </w:r>
      <w:r w:rsidRPr="00E25E5F">
        <w:rPr>
          <w:rFonts w:ascii="Arial" w:eastAsia="Times New Roman" w:hAnsi="Arial" w:cs="Arial"/>
          <w:color w:val="000000" w:themeColor="text1"/>
          <w:sz w:val="20"/>
          <w:szCs w:val="20"/>
          <w:lang w:eastAsia="cs-CZ"/>
        </w:rPr>
        <w:t>nepoužijí</w:t>
      </w:r>
      <w:r w:rsidR="00952357" w:rsidRPr="00E25E5F">
        <w:rPr>
          <w:rFonts w:ascii="Arial" w:eastAsia="Times New Roman" w:hAnsi="Arial" w:cs="Arial"/>
          <w:color w:val="000000" w:themeColor="text1"/>
          <w:sz w:val="20"/>
          <w:szCs w:val="20"/>
          <w:lang w:eastAsia="cs-CZ"/>
        </w:rPr>
        <w:t xml:space="preserve">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r w:rsidRPr="00E25E5F">
        <w:rPr>
          <w:rFonts w:ascii="Arial" w:eastAsia="Times New Roman" w:hAnsi="Arial" w:cs="Arial"/>
          <w:color w:val="000000" w:themeColor="text1"/>
          <w:sz w:val="20"/>
          <w:szCs w:val="20"/>
          <w:lang w:eastAsia="cs-CZ"/>
        </w:rPr>
        <w:t xml:space="preserve"> Právo z vadného plnění kupujícímu nenáleží, pokud před převzetím zboží věděl, že zboží má vadu, anebo pokud vadu sám kupující způsobil.</w:t>
      </w:r>
    </w:p>
    <w:p w14:paraId="709F2A4F" w14:textId="423E1B1D" w:rsidR="00952357" w:rsidRPr="00E25E5F" w:rsidRDefault="00952357"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V případě výskytu vady může kupující prodávajícímu předložit reklamaci a požadovat:</w:t>
      </w:r>
    </w:p>
    <w:p w14:paraId="25270E1D" w14:textId="77777777" w:rsidR="00952357" w:rsidRPr="002F0C85" w:rsidRDefault="00952357" w:rsidP="002E2FDA">
      <w:pPr>
        <w:numPr>
          <w:ilvl w:val="0"/>
          <w:numId w:val="36"/>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výměnu za nové zboží,</w:t>
      </w:r>
    </w:p>
    <w:p w14:paraId="66553A49" w14:textId="77777777" w:rsidR="00952357" w:rsidRPr="002F0C85" w:rsidRDefault="00952357" w:rsidP="002E2FDA">
      <w:pPr>
        <w:numPr>
          <w:ilvl w:val="0"/>
          <w:numId w:val="36"/>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opravu zboží,</w:t>
      </w:r>
    </w:p>
    <w:p w14:paraId="6EA9F4DC" w14:textId="77777777" w:rsidR="00952357" w:rsidRPr="002F0C85" w:rsidRDefault="00952357" w:rsidP="002E2FDA">
      <w:pPr>
        <w:numPr>
          <w:ilvl w:val="0"/>
          <w:numId w:val="36"/>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přiměřenou slevu z kupní ceny,</w:t>
      </w:r>
    </w:p>
    <w:p w14:paraId="09237CCF" w14:textId="77777777" w:rsidR="00952357" w:rsidRPr="002F0C85" w:rsidRDefault="00952357" w:rsidP="002E2FDA">
      <w:pPr>
        <w:numPr>
          <w:ilvl w:val="0"/>
          <w:numId w:val="36"/>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odstoupit od smlouvy.</w:t>
      </w:r>
    </w:p>
    <w:p w14:paraId="3177BF6E" w14:textId="6A71FFFF" w:rsidR="00952357" w:rsidRPr="00E25E5F" w:rsidRDefault="00952357" w:rsidP="00866490">
      <w:pPr>
        <w:pStyle w:val="Odstavecseseznamem"/>
        <w:numPr>
          <w:ilvl w:val="0"/>
          <w:numId w:val="18"/>
        </w:numPr>
        <w:shd w:val="clear" w:color="auto" w:fill="FFFFFF"/>
        <w:tabs>
          <w:tab w:val="clear" w:pos="720"/>
          <w:tab w:val="num" w:pos="284"/>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lastRenderedPageBreak/>
        <w:t>Kupující má právo odstoupit od smlouvy</w:t>
      </w:r>
      <w:r w:rsidR="009F7BF1" w:rsidRPr="00E25E5F">
        <w:rPr>
          <w:rFonts w:ascii="Arial" w:eastAsia="Times New Roman" w:hAnsi="Arial" w:cs="Arial"/>
          <w:color w:val="000000" w:themeColor="text1"/>
          <w:sz w:val="20"/>
          <w:szCs w:val="20"/>
          <w:lang w:eastAsia="cs-CZ"/>
        </w:rPr>
        <w:t>:</w:t>
      </w:r>
    </w:p>
    <w:p w14:paraId="59F7BB92" w14:textId="77777777" w:rsidR="00952357" w:rsidRPr="002F0C85" w:rsidRDefault="00952357" w:rsidP="002E2FDA">
      <w:pPr>
        <w:numPr>
          <w:ilvl w:val="0"/>
          <w:numId w:val="38"/>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pokud má zboží podstatnou vadu,</w:t>
      </w:r>
    </w:p>
    <w:p w14:paraId="0FE3BD5D" w14:textId="77777777" w:rsidR="00952357" w:rsidRPr="002F0C85" w:rsidRDefault="00952357" w:rsidP="002E2FDA">
      <w:pPr>
        <w:numPr>
          <w:ilvl w:val="0"/>
          <w:numId w:val="38"/>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pokud nemůže věc řádně užívat pro opakovaný výskyt vady nebo vad po opravě,</w:t>
      </w:r>
    </w:p>
    <w:p w14:paraId="2EE44CC9" w14:textId="77777777" w:rsidR="00952357" w:rsidRPr="002F0C85" w:rsidRDefault="00952357" w:rsidP="002E2FDA">
      <w:pPr>
        <w:numPr>
          <w:ilvl w:val="0"/>
          <w:numId w:val="38"/>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při větším počtu vad zboží.</w:t>
      </w:r>
    </w:p>
    <w:p w14:paraId="006DC5C6" w14:textId="77777777" w:rsidR="00E25E5F" w:rsidRDefault="009F7BF1"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Podstatné je takové porušení smlouvy, o němž strana porušující smlouvu již při uzavření smlouvy věděla nebo musela vědět, že by druhá strana smlouvu neuzavřela, pokud by toto porušení předvídala.</w:t>
      </w:r>
    </w:p>
    <w:p w14:paraId="718BAAAE" w14:textId="77777777" w:rsidR="00E25E5F" w:rsidRDefault="009F7BF1"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U vady, která znamená nepodstatné porušení smlouvy (bez ohledu na to, jde-li o vadu odstranitelnou či neodstranitelnou), má kupující nárok na odstranění vady anebo přiměřenou slevu z kupní ceny.</w:t>
      </w:r>
    </w:p>
    <w:p w14:paraId="141BBC53" w14:textId="77777777" w:rsidR="00E25E5F" w:rsidRDefault="009F7BF1"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Vyskytla-li se odstranitelná vada po opravě opakovaně (obvykle třetí reklamace pro stejnou závadu nebo čtvrtá pro odlišné závady) nebo má zboží větší počet vad (zpravidla nejméně tři vady současně), má kupující právo uplatnit požadavek na slevu z kupní ceny, výměnu zboží nebo odstoupit od smlouvy.</w:t>
      </w:r>
    </w:p>
    <w:p w14:paraId="296DBE9E" w14:textId="77777777" w:rsidR="00E25E5F" w:rsidRDefault="009F7BF1"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Při uplatnění reklamace je kupující povinen prodávajícímu sdělit, jaké právo si zvolil. Změna volby bez souhlasu prodávajícího je možná jen tehdy, žádal-li kupující opravu vady, která se ukáže být neodstranitelná. Nezvolí-li kupující si své právo z podstatného porušení smlouvy včas, má práva stejná jako při nepodstatném porušení smlouvy.</w:t>
      </w:r>
    </w:p>
    <w:p w14:paraId="46A9BF1A" w14:textId="77777777" w:rsidR="00E25E5F" w:rsidRDefault="009F7BF1"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Není-li oprava nebo výměna zboží možná, na základě odstoupení od smlouvy může kupující požadovat vrácení kupní ceny v plné výši.</w:t>
      </w:r>
    </w:p>
    <w:p w14:paraId="5895541D" w14:textId="77777777" w:rsidR="00E25E5F" w:rsidRDefault="009F7BF1"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Pokud prodávající prokáže, že kupující před převzetím o vadě zboží věděl nebo ji sám způsobil, není prodávající povinen nároku kupujícího vyhovět.</w:t>
      </w:r>
    </w:p>
    <w:p w14:paraId="059E8A12" w14:textId="77777777" w:rsidR="00E25E5F" w:rsidRDefault="009F7BF1"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Kupující nemůže reklamovat zlevněné zboží z důvodu, pro který je dané zboží zlevněno.</w:t>
      </w:r>
    </w:p>
    <w:p w14:paraId="52CAE027" w14:textId="77777777" w:rsidR="00E25E5F" w:rsidRDefault="00952357"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Prodávající je povinen přijmout reklamaci v kterékoli provozovně, v níž je přijetí reklamace možné, případně i v sídle nebo místě podnikání. Prodávající je povinen kupujícímu vydat písemné potvrzení o tom, kdy kupující právo uplatnil, co je obsahem reklamace a jaký způsob vyřízení reklamace kupující požaduje, jakož i potvrzení o datu a způsobu vyřízení reklamace, včetně potvrzení o provedení opravy a době jejího trvání, případně písemné odůvodnění zamítnutí reklamace.</w:t>
      </w:r>
    </w:p>
    <w:p w14:paraId="3FE19A65" w14:textId="25870F84" w:rsidR="00E25E5F" w:rsidRDefault="00952357"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 xml:space="preserve">Prodávající nebo jím pověřený pracovník rozhodne o reklamaci ihned, ve složitých případech do </w:t>
      </w:r>
      <w:r w:rsidR="00564691">
        <w:rPr>
          <w:rFonts w:ascii="Arial" w:eastAsia="Times New Roman" w:hAnsi="Arial" w:cs="Arial"/>
          <w:color w:val="000000" w:themeColor="text1"/>
          <w:sz w:val="20"/>
          <w:szCs w:val="20"/>
          <w:lang w:eastAsia="cs-CZ"/>
        </w:rPr>
        <w:t>pěti</w:t>
      </w:r>
      <w:r w:rsidRPr="00E25E5F">
        <w:rPr>
          <w:rFonts w:ascii="Arial" w:eastAsia="Times New Roman" w:hAnsi="Arial" w:cs="Arial"/>
          <w:color w:val="000000" w:themeColor="text1"/>
          <w:sz w:val="20"/>
          <w:szCs w:val="20"/>
          <w:lang w:eastAsia="cs-CZ"/>
        </w:rPr>
        <w:t xml:space="preserve"> pracovních dnů. Do této lhůty se nezapočítává doba přiměřená podle druhu výrobku či služby potřebná k odbornému posouzení vady. Reklamace včetně odstranění vady musí být vyřízena bezodkladně, nejpozději do 30 dnů ode dne uplatnění reklamace, pokud se prodávající s kupujícím nedohodne na delší lhůtě. Marné uplynutí této lhůty se považuje za podstatné porušení smlouvy a kupující má právo od kupní smlouvy odstoupit. Za okamžik uplatnění reklamace se považuje okamžik, kdy dojde projev vůle kupujícího (uplatnění práva z vadného plnění) prodávajícímu.</w:t>
      </w:r>
    </w:p>
    <w:p w14:paraId="6DD7EEBF" w14:textId="77777777" w:rsidR="00E25E5F" w:rsidRDefault="00952357"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Prodávající písemně informuje kupujícího o výsledku reklamace.</w:t>
      </w:r>
    </w:p>
    <w:p w14:paraId="1ADE7977" w14:textId="77777777" w:rsidR="00E25E5F" w:rsidRDefault="00952357"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Právo z vadného plnění kupujícímu nenáleží, pokud kupující před převzetím věci věděl, že věc má vadu, anebo pokud kupující vadu sám způsobil.</w:t>
      </w:r>
    </w:p>
    <w:p w14:paraId="72D4A8F9" w14:textId="77777777" w:rsidR="00E25E5F" w:rsidRDefault="00952357"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V případě oprávněné reklamace má kupující právo na náhradu účelně vynaložených nákladů vzniklých v souvislosti s uplatněním reklamace. Toto právo může kupující u prodávajícího uplatnit ve lhůtě do jednoho měsíce po uplynutí záruční doby.</w:t>
      </w:r>
    </w:p>
    <w:p w14:paraId="670482ED" w14:textId="77777777" w:rsidR="00E25E5F" w:rsidRDefault="00952357"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Volbu způsobu reklamace má kupující.</w:t>
      </w:r>
    </w:p>
    <w:p w14:paraId="136D2692" w14:textId="78C959B6" w:rsidR="00952357" w:rsidRDefault="00952357"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Práva a povinnosti smluvních stran ohledně práv z vadného plnění se řídí § 1914 až 1925, § 2099 až 2117 a § 2161 až 2174 občanského zákoníku a zákonem č. 634/1992 Sb., o ochraně spotřebitele.</w:t>
      </w:r>
    </w:p>
    <w:p w14:paraId="5F838836" w14:textId="19F0D1BC" w:rsidR="007D65BE" w:rsidRPr="00E25E5F" w:rsidRDefault="007D65BE" w:rsidP="00866490">
      <w:pPr>
        <w:pStyle w:val="Odstavecseseznamem"/>
        <w:numPr>
          <w:ilvl w:val="0"/>
          <w:numId w:val="18"/>
        </w:numPr>
        <w:shd w:val="clear" w:color="auto" w:fill="FFFFFF"/>
        <w:tabs>
          <w:tab w:val="clear" w:pos="72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Pr>
          <w:rFonts w:ascii="Arial" w:hAnsi="Arial" w:cs="Arial"/>
          <w:color w:val="000000"/>
          <w:sz w:val="21"/>
          <w:szCs w:val="21"/>
          <w:shd w:val="clear" w:color="auto" w:fill="FFFFFF"/>
        </w:rPr>
        <w:t xml:space="preserve">Další práva a povinnosti stran související s odpovědností prodávajícího za vady upravuje </w:t>
      </w:r>
      <w:r w:rsidR="009602A2" w:rsidRPr="009602A2">
        <w:rPr>
          <w:rFonts w:ascii="Arial" w:hAnsi="Arial" w:cs="Arial"/>
          <w:b/>
          <w:color w:val="000000"/>
          <w:sz w:val="21"/>
          <w:szCs w:val="21"/>
          <w:shd w:val="clear" w:color="auto" w:fill="FFFFFF"/>
        </w:rPr>
        <w:t>R</w:t>
      </w:r>
      <w:r w:rsidRPr="009602A2">
        <w:rPr>
          <w:rFonts w:ascii="Arial" w:hAnsi="Arial" w:cs="Arial"/>
          <w:b/>
          <w:color w:val="000000"/>
          <w:sz w:val="21"/>
          <w:szCs w:val="21"/>
          <w:shd w:val="clear" w:color="auto" w:fill="FFFFFF"/>
        </w:rPr>
        <w:t>eklamační řád</w:t>
      </w:r>
      <w:r>
        <w:rPr>
          <w:rFonts w:ascii="Arial" w:hAnsi="Arial" w:cs="Arial"/>
          <w:color w:val="000000"/>
          <w:sz w:val="21"/>
          <w:szCs w:val="21"/>
          <w:shd w:val="clear" w:color="auto" w:fill="FFFFFF"/>
        </w:rPr>
        <w:t xml:space="preserve"> prodávajícího.</w:t>
      </w:r>
    </w:p>
    <w:p w14:paraId="486933A0" w14:textId="522BC24D" w:rsidR="00952357" w:rsidRPr="002F0C85" w:rsidRDefault="00952357" w:rsidP="0057310F">
      <w:pPr>
        <w:shd w:val="clear" w:color="auto" w:fill="FFFFFF"/>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lastRenderedPageBreak/>
        <w:t>VIII.</w:t>
      </w:r>
      <w:r w:rsidR="00BA48EB">
        <w:rPr>
          <w:rFonts w:ascii="Arial" w:eastAsia="Times New Roman" w:hAnsi="Arial" w:cs="Arial"/>
          <w:b/>
          <w:bCs/>
          <w:color w:val="000000" w:themeColor="text1"/>
          <w:sz w:val="20"/>
          <w:szCs w:val="20"/>
          <w:lang w:eastAsia="cs-CZ"/>
        </w:rPr>
        <w:t xml:space="preserve"> </w:t>
      </w:r>
      <w:r w:rsidRPr="002F0C85">
        <w:rPr>
          <w:rFonts w:ascii="Arial" w:eastAsia="Times New Roman" w:hAnsi="Arial" w:cs="Arial"/>
          <w:b/>
          <w:bCs/>
          <w:color w:val="000000" w:themeColor="text1"/>
          <w:sz w:val="20"/>
          <w:szCs w:val="20"/>
          <w:lang w:eastAsia="cs-CZ"/>
        </w:rPr>
        <w:t>Doručování</w:t>
      </w:r>
    </w:p>
    <w:p w14:paraId="59747C8E" w14:textId="77777777" w:rsidR="00A5199E" w:rsidRDefault="00952357" w:rsidP="00866490">
      <w:pPr>
        <w:pStyle w:val="Odstavecseseznamem"/>
        <w:numPr>
          <w:ilvl w:val="0"/>
          <w:numId w:val="39"/>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E25E5F">
        <w:rPr>
          <w:rFonts w:ascii="Arial" w:eastAsia="Times New Roman" w:hAnsi="Arial" w:cs="Arial"/>
          <w:color w:val="000000" w:themeColor="text1"/>
          <w:sz w:val="20"/>
          <w:szCs w:val="20"/>
          <w:lang w:eastAsia="cs-CZ"/>
        </w:rPr>
        <w:t>Smluvní strany si mohou veškerou písemnou korespondenci vzájemně doručovat prostřednictvím elektronické pošty.</w:t>
      </w:r>
    </w:p>
    <w:p w14:paraId="0113482F" w14:textId="4FFDDF83" w:rsidR="00952357" w:rsidRPr="00A5199E" w:rsidRDefault="00952357" w:rsidP="00866490">
      <w:pPr>
        <w:pStyle w:val="Odstavecseseznamem"/>
        <w:numPr>
          <w:ilvl w:val="0"/>
          <w:numId w:val="39"/>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 xml:space="preserve">Kupující doručuje prodávajícímu korespondenci na emailovou adresu </w:t>
      </w:r>
      <w:r w:rsidR="009F7BF1" w:rsidRPr="00A5199E">
        <w:rPr>
          <w:rFonts w:ascii="Arial" w:eastAsia="Times New Roman" w:hAnsi="Arial" w:cs="Arial"/>
          <w:color w:val="000000" w:themeColor="text1"/>
          <w:sz w:val="20"/>
          <w:szCs w:val="20"/>
          <w:lang w:eastAsia="cs-CZ"/>
        </w:rPr>
        <w:t>uvedenou</w:t>
      </w:r>
      <w:r w:rsidRPr="00A5199E">
        <w:rPr>
          <w:rFonts w:ascii="Arial" w:eastAsia="Times New Roman" w:hAnsi="Arial" w:cs="Arial"/>
          <w:color w:val="000000" w:themeColor="text1"/>
          <w:sz w:val="20"/>
          <w:szCs w:val="20"/>
          <w:lang w:eastAsia="cs-CZ"/>
        </w:rPr>
        <w:t xml:space="preserve"> v těchto obchodních podmínkách. Prodávající doručuje kupujícímu korespondenci na emailovou adresu uvedenou v jeho zákaznickém účtu nebo v objednávce.</w:t>
      </w:r>
    </w:p>
    <w:p w14:paraId="5BC4D876" w14:textId="254EC3B5" w:rsidR="00952357" w:rsidRPr="002F0C85" w:rsidRDefault="00952357" w:rsidP="0057310F">
      <w:pPr>
        <w:shd w:val="clear" w:color="auto" w:fill="FFFFFF"/>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IX.</w:t>
      </w:r>
      <w:r w:rsidR="00BA48EB">
        <w:rPr>
          <w:rFonts w:ascii="Arial" w:eastAsia="Times New Roman" w:hAnsi="Arial" w:cs="Arial"/>
          <w:b/>
          <w:bCs/>
          <w:color w:val="000000" w:themeColor="text1"/>
          <w:sz w:val="20"/>
          <w:szCs w:val="20"/>
          <w:lang w:eastAsia="cs-CZ"/>
        </w:rPr>
        <w:t xml:space="preserve"> </w:t>
      </w:r>
      <w:r w:rsidR="009F7BF1" w:rsidRPr="002F0C85">
        <w:rPr>
          <w:rFonts w:ascii="Arial" w:eastAsia="Times New Roman" w:hAnsi="Arial" w:cs="Arial"/>
          <w:b/>
          <w:bCs/>
          <w:color w:val="000000" w:themeColor="text1"/>
          <w:sz w:val="20"/>
          <w:szCs w:val="20"/>
          <w:lang w:eastAsia="cs-CZ"/>
        </w:rPr>
        <w:t>Osobní údaje</w:t>
      </w:r>
    </w:p>
    <w:p w14:paraId="51373F78" w14:textId="77777777" w:rsidR="00A5199E" w:rsidRDefault="009F7BF1" w:rsidP="00866490">
      <w:pPr>
        <w:pStyle w:val="Odstavecseseznamem"/>
        <w:numPr>
          <w:ilvl w:val="0"/>
          <w:numId w:val="40"/>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Všechny informace, které při naší spolupráci uvedete, jsou důvěrné a budeme s nimi tak zacházet. Pokud nám k tomu nedáte písemné svolení, údaje o vás nebudeme jiným způsobem než za účelem plnění ze smlouvy používat, vyjma emailové adresy, na kterou vám mohou být zasílána obchodní sdělení, neboť tento postup umožňuje zákon, pokud jej neodmítnete. Tato sdělení se mohou týkat pouze obdobného nebo souvis</w:t>
      </w:r>
      <w:r w:rsidR="00345D80" w:rsidRPr="00A5199E">
        <w:rPr>
          <w:rFonts w:ascii="Arial" w:eastAsia="Times New Roman" w:hAnsi="Arial" w:cs="Arial"/>
          <w:color w:val="000000" w:themeColor="text1"/>
          <w:sz w:val="20"/>
          <w:szCs w:val="20"/>
          <w:lang w:eastAsia="cs-CZ"/>
        </w:rPr>
        <w:t>ejícího zboží a lze je kdykoliv</w:t>
      </w:r>
      <w:r w:rsidRPr="00A5199E">
        <w:rPr>
          <w:rFonts w:ascii="Arial" w:eastAsia="Times New Roman" w:hAnsi="Arial" w:cs="Arial"/>
          <w:color w:val="000000" w:themeColor="text1"/>
          <w:sz w:val="20"/>
          <w:szCs w:val="20"/>
          <w:lang w:eastAsia="cs-CZ"/>
        </w:rPr>
        <w:t xml:space="preserve"> odhlásit</w:t>
      </w:r>
      <w:r w:rsidR="00345D80" w:rsidRPr="00A5199E">
        <w:rPr>
          <w:rFonts w:ascii="Arial" w:eastAsia="Times New Roman" w:hAnsi="Arial" w:cs="Arial"/>
          <w:color w:val="000000" w:themeColor="text1"/>
          <w:sz w:val="20"/>
          <w:szCs w:val="20"/>
          <w:lang w:eastAsia="cs-CZ"/>
        </w:rPr>
        <w:t xml:space="preserve"> a to formou písemného dopisu, emailem nebo proklikem na odkaz v emailu, kterým je odhlášeno zasílání obchodních sdělení</w:t>
      </w:r>
      <w:r w:rsidRPr="00A5199E">
        <w:rPr>
          <w:rFonts w:ascii="Arial" w:eastAsia="Times New Roman" w:hAnsi="Arial" w:cs="Arial"/>
          <w:color w:val="000000" w:themeColor="text1"/>
          <w:sz w:val="20"/>
          <w:szCs w:val="20"/>
          <w:lang w:eastAsia="cs-CZ"/>
        </w:rPr>
        <w:t>. Emailová adresa bude za tímto účelem uchovávána po dobu 3 let od uzavření poslední smlouvy mezi smluvními stranami.</w:t>
      </w:r>
    </w:p>
    <w:p w14:paraId="4EFB18B3" w14:textId="296CE26D" w:rsidR="009F7BF1" w:rsidRPr="00A5199E" w:rsidRDefault="009F7BF1" w:rsidP="00866490">
      <w:pPr>
        <w:pStyle w:val="Odstavecseseznamem"/>
        <w:numPr>
          <w:ilvl w:val="0"/>
          <w:numId w:val="40"/>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Podrobnější informace o ochraně osobních údajů naleznete v Zásadách ochrany osobních údajů </w:t>
      </w:r>
      <w:hyperlink r:id="rId7" w:history="1">
        <w:r w:rsidRPr="00A5199E">
          <w:rPr>
            <w:rFonts w:ascii="Arial" w:eastAsia="Times New Roman" w:hAnsi="Arial" w:cs="Arial"/>
            <w:b/>
            <w:bCs/>
            <w:color w:val="000000" w:themeColor="text1"/>
            <w:sz w:val="20"/>
            <w:szCs w:val="20"/>
            <w:lang w:eastAsia="cs-CZ"/>
          </w:rPr>
          <w:t>ZDE.</w:t>
        </w:r>
      </w:hyperlink>
    </w:p>
    <w:p w14:paraId="11EF6219" w14:textId="77777777" w:rsidR="009F7BF1" w:rsidRPr="002F0C85" w:rsidRDefault="009F7BF1" w:rsidP="002E2FDA">
      <w:pPr>
        <w:shd w:val="clear" w:color="auto" w:fill="FFFFFF"/>
        <w:spacing w:after="150"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w:t>
      </w:r>
    </w:p>
    <w:p w14:paraId="29B11936" w14:textId="27930F1B" w:rsidR="00952357" w:rsidRPr="002F0C85" w:rsidRDefault="009F7BF1" w:rsidP="0057310F">
      <w:pPr>
        <w:shd w:val="clear" w:color="auto" w:fill="FFFFFF"/>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X. </w:t>
      </w:r>
      <w:r w:rsidR="00952357" w:rsidRPr="002F0C85">
        <w:rPr>
          <w:rFonts w:ascii="Arial" w:eastAsia="Times New Roman" w:hAnsi="Arial" w:cs="Arial"/>
          <w:b/>
          <w:bCs/>
          <w:color w:val="000000" w:themeColor="text1"/>
          <w:sz w:val="20"/>
          <w:szCs w:val="20"/>
          <w:lang w:eastAsia="cs-CZ"/>
        </w:rPr>
        <w:t>Mimosoudní řešení sporů</w:t>
      </w:r>
    </w:p>
    <w:p w14:paraId="5C6B99A8" w14:textId="77777777" w:rsidR="00A5199E" w:rsidRDefault="00952357" w:rsidP="00866490">
      <w:pPr>
        <w:pStyle w:val="Odstavecseseznamem"/>
        <w:numPr>
          <w:ilvl w:val="0"/>
          <w:numId w:val="41"/>
        </w:numPr>
        <w:shd w:val="clear" w:color="auto" w:fill="FFFFFF"/>
        <w:tabs>
          <w:tab w:val="clear" w:pos="360"/>
        </w:tabs>
        <w:spacing w:before="100" w:beforeAutospacing="1" w:after="120"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65A1A4E4" w14:textId="77777777" w:rsidR="00A5199E" w:rsidRDefault="00952357" w:rsidP="00866490">
      <w:pPr>
        <w:pStyle w:val="Odstavecseseznamem"/>
        <w:numPr>
          <w:ilvl w:val="0"/>
          <w:numId w:val="41"/>
        </w:numPr>
        <w:shd w:val="clear" w:color="auto" w:fill="FFFFFF"/>
        <w:tabs>
          <w:tab w:val="clear" w:pos="360"/>
        </w:tabs>
        <w:spacing w:before="100" w:beforeAutospacing="1" w:after="120"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EEE62B7" w14:textId="528F7C55" w:rsidR="00952357" w:rsidRPr="00A5199E" w:rsidRDefault="00952357" w:rsidP="00866490">
      <w:pPr>
        <w:pStyle w:val="Odstavecseseznamem"/>
        <w:numPr>
          <w:ilvl w:val="0"/>
          <w:numId w:val="41"/>
        </w:numPr>
        <w:shd w:val="clear" w:color="auto" w:fill="FFFFFF"/>
        <w:tabs>
          <w:tab w:val="clear" w:pos="360"/>
        </w:tabs>
        <w:spacing w:before="100" w:beforeAutospacing="1" w:after="120"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Prodávající je oprávněn k prodeji zboží na základě živnostenského oprávnění. Živnostenskou kontrolu provádí v rámci své působnosti příslušný živnostenský úřad. Česká obchodní inspekce vykonává ve vymezeném rozsahu mimo jiné dozor nad dodržováním zákona č. 634/1992 Sb., o ochraně spotřebitele.</w:t>
      </w:r>
    </w:p>
    <w:p w14:paraId="3C2BB2FE" w14:textId="77777777" w:rsidR="009F7BF1" w:rsidRPr="002F0C85" w:rsidRDefault="009F7BF1" w:rsidP="002E2FDA">
      <w:pPr>
        <w:shd w:val="clear" w:color="auto" w:fill="FFFFFF"/>
        <w:spacing w:after="150"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w:t>
      </w:r>
    </w:p>
    <w:p w14:paraId="5384B66F" w14:textId="5A870D92" w:rsidR="00952357" w:rsidRPr="002F0C85" w:rsidRDefault="009F7BF1" w:rsidP="0057310F">
      <w:pPr>
        <w:shd w:val="clear" w:color="auto" w:fill="FFFFFF"/>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XI. </w:t>
      </w:r>
      <w:r w:rsidR="00952357" w:rsidRPr="002F0C85">
        <w:rPr>
          <w:rFonts w:ascii="Arial" w:eastAsia="Times New Roman" w:hAnsi="Arial" w:cs="Arial"/>
          <w:b/>
          <w:bCs/>
          <w:color w:val="000000" w:themeColor="text1"/>
          <w:sz w:val="20"/>
          <w:szCs w:val="20"/>
          <w:lang w:eastAsia="cs-CZ"/>
        </w:rPr>
        <w:t>Závěrečná ustanovení</w:t>
      </w:r>
    </w:p>
    <w:p w14:paraId="2807F644" w14:textId="77777777" w:rsidR="00A5199E" w:rsidRDefault="00952357" w:rsidP="00866490">
      <w:pPr>
        <w:pStyle w:val="Odstavecseseznamem"/>
        <w:numPr>
          <w:ilvl w:val="0"/>
          <w:numId w:val="42"/>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Veškerá ujednání mezi prodávajícím a kupujícím se právním řádem České republiky. Pokud vztah založený kupní smlouvou obsahuje mezinárodní prvek, pak strany sjednávají, že vztah se řídí právem České republiky. Tímto nejsou dotčena práva spotřebitele vyplývající z obecně závazných právních předpisů.</w:t>
      </w:r>
    </w:p>
    <w:p w14:paraId="7D13FCD7" w14:textId="77777777" w:rsidR="00A5199E" w:rsidRDefault="00952357" w:rsidP="00866490">
      <w:pPr>
        <w:pStyle w:val="Odstavecseseznamem"/>
        <w:numPr>
          <w:ilvl w:val="0"/>
          <w:numId w:val="42"/>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Prodávající není ve vztahu ke kupujícímu vázán žádnými kodexy chování ve smyslu ustanovení § 1826 odst. 1 písm. e) občanského zákoníku.</w:t>
      </w:r>
    </w:p>
    <w:p w14:paraId="2DE27D68" w14:textId="77777777" w:rsidR="00A5199E" w:rsidRDefault="00952357" w:rsidP="00866490">
      <w:pPr>
        <w:pStyle w:val="Odstavecseseznamem"/>
        <w:numPr>
          <w:ilvl w:val="0"/>
          <w:numId w:val="42"/>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Všechna práva k webovým stránkám prodávajícího, zejména autorská práva k obsahu, včetně rozvržení stránky, fotek, filmů, grafik, ochranných známek, loga a dalšího obsahu a prvků, náleží prodávajícímu. Je zakázáno kopírovat, upravovat nebo jinak používat webové stránky nebo jejich část bez souhlasu prodávajícího.</w:t>
      </w:r>
    </w:p>
    <w:p w14:paraId="19A146F6" w14:textId="77777777" w:rsidR="00A5199E" w:rsidRDefault="00952357" w:rsidP="00866490">
      <w:pPr>
        <w:pStyle w:val="Odstavecseseznamem"/>
        <w:numPr>
          <w:ilvl w:val="0"/>
          <w:numId w:val="42"/>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lastRenderedPageBreak/>
        <w:t>Prodávající nenese odpovědnost za chyby vzniklé v důsledku zásahů třetích osob do internetového obchodu nebo v důsledku jeho užití v rozporu s jeho určením. Kupující nesmí při využívání internetového obchodu používat postupy, které by mohly mít negativní vliv na jeho provoz a nesmí vykonávat žádnou činnost, která by mohla jemu nebo třetím osobám umožnit neoprávněně zasahovat či neoprávněně užít programové vybavení nebo další součásti tvořící internetový obchod a užívat internetový obchod nebo jeho části či softwarové vybavení takovým způsobem, který by byl v rozporu s jeho určením či účelem.</w:t>
      </w:r>
    </w:p>
    <w:p w14:paraId="50C3A7EA" w14:textId="77777777" w:rsidR="00A5199E" w:rsidRDefault="00952357" w:rsidP="00866490">
      <w:pPr>
        <w:pStyle w:val="Odstavecseseznamem"/>
        <w:numPr>
          <w:ilvl w:val="0"/>
          <w:numId w:val="42"/>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Kupující tímto přebírá na sebe nebezpečí změny okolností ve smyslu § 1765 odst. 2 občanského zákoníku.</w:t>
      </w:r>
    </w:p>
    <w:p w14:paraId="1D1974DF" w14:textId="77777777" w:rsidR="00A5199E" w:rsidRDefault="00952357" w:rsidP="00866490">
      <w:pPr>
        <w:pStyle w:val="Odstavecseseznamem"/>
        <w:numPr>
          <w:ilvl w:val="0"/>
          <w:numId w:val="42"/>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Kupní smlouva včetně obchodních podmínek je archivována prodávajícím v elektronické podobě a není přístupná.</w:t>
      </w:r>
    </w:p>
    <w:p w14:paraId="13F5B487" w14:textId="77777777" w:rsidR="00A5199E" w:rsidRDefault="00952357" w:rsidP="00866490">
      <w:pPr>
        <w:pStyle w:val="Odstavecseseznamem"/>
        <w:numPr>
          <w:ilvl w:val="0"/>
          <w:numId w:val="42"/>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Znění obchodních podmínek může prodávající měnit či doplňovat. Tímto ustanovením nejsou dotčena práva a povinnosti vzniklá po dobu účinnosti předchozího znění obchodních podmínek.</w:t>
      </w:r>
    </w:p>
    <w:p w14:paraId="26D753EE" w14:textId="0662B63B" w:rsidR="00952357" w:rsidRPr="00A5199E" w:rsidRDefault="00952357" w:rsidP="00866490">
      <w:pPr>
        <w:pStyle w:val="Odstavecseseznamem"/>
        <w:numPr>
          <w:ilvl w:val="0"/>
          <w:numId w:val="42"/>
        </w:numPr>
        <w:shd w:val="clear" w:color="auto" w:fill="FFFFFF"/>
        <w:tabs>
          <w:tab w:val="clear" w:pos="360"/>
        </w:tabs>
        <w:spacing w:before="100" w:beforeAutospacing="1" w:line="240" w:lineRule="auto"/>
        <w:ind w:left="357" w:hanging="357"/>
        <w:contextualSpacing w:val="0"/>
        <w:jc w:val="both"/>
        <w:rPr>
          <w:rFonts w:ascii="Arial" w:eastAsia="Times New Roman" w:hAnsi="Arial" w:cs="Arial"/>
          <w:color w:val="000000" w:themeColor="text1"/>
          <w:sz w:val="20"/>
          <w:szCs w:val="20"/>
          <w:lang w:eastAsia="cs-CZ"/>
        </w:rPr>
      </w:pPr>
      <w:r w:rsidRPr="00A5199E">
        <w:rPr>
          <w:rFonts w:ascii="Arial" w:eastAsia="Times New Roman" w:hAnsi="Arial" w:cs="Arial"/>
          <w:color w:val="000000" w:themeColor="text1"/>
          <w:sz w:val="20"/>
          <w:szCs w:val="20"/>
          <w:lang w:eastAsia="cs-CZ"/>
        </w:rPr>
        <w:t>Přílohou obchodních podmínek je vzorový</w:t>
      </w:r>
      <w:r w:rsidR="009F7BF1" w:rsidRPr="00A5199E">
        <w:rPr>
          <w:rFonts w:ascii="Arial" w:eastAsia="Times New Roman" w:hAnsi="Arial" w:cs="Arial"/>
          <w:color w:val="000000" w:themeColor="text1"/>
          <w:sz w:val="20"/>
          <w:szCs w:val="20"/>
          <w:lang w:eastAsia="cs-CZ"/>
        </w:rPr>
        <w:t> </w:t>
      </w:r>
      <w:hyperlink r:id="rId8" w:tooltip="Formulář pro odstoupení od smlouvy" w:history="1">
        <w:r w:rsidR="009F7BF1" w:rsidRPr="00A5199E">
          <w:rPr>
            <w:rFonts w:ascii="Arial" w:eastAsia="Times New Roman" w:hAnsi="Arial" w:cs="Arial"/>
            <w:color w:val="000000" w:themeColor="text1"/>
            <w:sz w:val="20"/>
            <w:szCs w:val="20"/>
            <w:lang w:eastAsia="cs-CZ"/>
          </w:rPr>
          <w:t>Formulář pro odstoupení od smlouvy</w:t>
        </w:r>
      </w:hyperlink>
      <w:r w:rsidR="009F7BF1" w:rsidRPr="00A5199E">
        <w:rPr>
          <w:rFonts w:ascii="Arial" w:eastAsia="Times New Roman" w:hAnsi="Arial" w:cs="Arial"/>
          <w:color w:val="000000" w:themeColor="text1"/>
          <w:sz w:val="20"/>
          <w:szCs w:val="20"/>
          <w:lang w:eastAsia="cs-CZ"/>
        </w:rPr>
        <w:t>.</w:t>
      </w:r>
    </w:p>
    <w:p w14:paraId="2DBB97AC" w14:textId="5639A756" w:rsidR="009237A3" w:rsidRPr="002F0C85" w:rsidRDefault="00952357" w:rsidP="002E2FDA">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xml:space="preserve">Tyto obchodní podmínky nabývají účinnosti dnem </w:t>
      </w:r>
      <w:r w:rsidR="00345D80" w:rsidRPr="002F0C85">
        <w:rPr>
          <w:rFonts w:ascii="Arial" w:eastAsia="Times New Roman" w:hAnsi="Arial" w:cs="Arial"/>
          <w:color w:val="000000" w:themeColor="text1"/>
          <w:sz w:val="20"/>
          <w:szCs w:val="20"/>
          <w:lang w:eastAsia="cs-CZ"/>
        </w:rPr>
        <w:fldChar w:fldCharType="begin"/>
      </w:r>
      <w:r w:rsidR="00345D80" w:rsidRPr="002F0C85">
        <w:rPr>
          <w:rFonts w:ascii="Arial" w:eastAsia="Times New Roman" w:hAnsi="Arial" w:cs="Arial"/>
          <w:color w:val="000000" w:themeColor="text1"/>
          <w:sz w:val="20"/>
          <w:szCs w:val="20"/>
          <w:lang w:eastAsia="cs-CZ"/>
        </w:rPr>
        <w:instrText xml:space="preserve"> DATE \@ "d.M.yyyy" </w:instrText>
      </w:r>
      <w:r w:rsidR="00345D80" w:rsidRPr="002F0C85">
        <w:rPr>
          <w:rFonts w:ascii="Arial" w:eastAsia="Times New Roman" w:hAnsi="Arial" w:cs="Arial"/>
          <w:color w:val="000000" w:themeColor="text1"/>
          <w:sz w:val="20"/>
          <w:szCs w:val="20"/>
          <w:lang w:eastAsia="cs-CZ"/>
        </w:rPr>
        <w:fldChar w:fldCharType="separate"/>
      </w:r>
      <w:r w:rsidR="008D69C3">
        <w:rPr>
          <w:rFonts w:ascii="Arial" w:eastAsia="Times New Roman" w:hAnsi="Arial" w:cs="Arial"/>
          <w:noProof/>
          <w:color w:val="000000" w:themeColor="text1"/>
          <w:sz w:val="20"/>
          <w:szCs w:val="20"/>
          <w:lang w:eastAsia="cs-CZ"/>
        </w:rPr>
        <w:t>16.11.2022</w:t>
      </w:r>
      <w:r w:rsidR="00345D80" w:rsidRPr="002F0C85">
        <w:rPr>
          <w:rFonts w:ascii="Arial" w:eastAsia="Times New Roman" w:hAnsi="Arial" w:cs="Arial"/>
          <w:color w:val="000000" w:themeColor="text1"/>
          <w:sz w:val="20"/>
          <w:szCs w:val="20"/>
          <w:lang w:eastAsia="cs-CZ"/>
        </w:rPr>
        <w:fldChar w:fldCharType="end"/>
      </w:r>
      <w:r w:rsidR="006A5245">
        <w:rPr>
          <w:rFonts w:ascii="Arial" w:eastAsia="Times New Roman" w:hAnsi="Arial" w:cs="Arial"/>
          <w:color w:val="000000" w:themeColor="text1"/>
          <w:sz w:val="20"/>
          <w:szCs w:val="20"/>
          <w:lang w:eastAsia="cs-CZ"/>
        </w:rPr>
        <w:t>.</w:t>
      </w:r>
    </w:p>
    <w:sectPr w:rsidR="009237A3" w:rsidRPr="002F0C8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446A" w14:textId="77777777" w:rsidR="00DD6B8D" w:rsidRDefault="00DD6B8D" w:rsidP="008F50FD">
      <w:pPr>
        <w:spacing w:after="0" w:line="240" w:lineRule="auto"/>
      </w:pPr>
      <w:r>
        <w:separator/>
      </w:r>
    </w:p>
  </w:endnote>
  <w:endnote w:type="continuationSeparator" w:id="0">
    <w:p w14:paraId="774B0BCA" w14:textId="77777777" w:rsidR="00DD6B8D" w:rsidRDefault="00DD6B8D" w:rsidP="008F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B499" w14:textId="77777777" w:rsidR="00DD6B8D" w:rsidRDefault="00DD6B8D" w:rsidP="008F50FD">
      <w:pPr>
        <w:spacing w:after="0" w:line="240" w:lineRule="auto"/>
      </w:pPr>
      <w:r>
        <w:separator/>
      </w:r>
    </w:p>
  </w:footnote>
  <w:footnote w:type="continuationSeparator" w:id="0">
    <w:p w14:paraId="3BD32490" w14:textId="77777777" w:rsidR="00DD6B8D" w:rsidRDefault="00DD6B8D" w:rsidP="008F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987" w14:textId="4DEE6F71" w:rsidR="008F50FD" w:rsidRPr="008F50FD" w:rsidRDefault="00DD6B8D" w:rsidP="008F50FD">
    <w:pPr>
      <w:pStyle w:val="Zhlav"/>
      <w:jc w:val="center"/>
      <w:rPr>
        <w:rFonts w:ascii="Arial" w:hAnsi="Arial" w:cs="Arial"/>
        <w:i/>
        <w:sz w:val="20"/>
      </w:rPr>
    </w:pPr>
    <w:hyperlink r:id="rId1" w:history="1">
      <w:r w:rsidR="008F50FD" w:rsidRPr="003D7577">
        <w:rPr>
          <w:rStyle w:val="Hypertextovodkaz"/>
          <w:rFonts w:ascii="Arial" w:hAnsi="Arial" w:cs="Arial"/>
          <w:i/>
          <w:sz w:val="20"/>
        </w:rPr>
        <w:t>www.pravachut.cz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651"/>
    <w:multiLevelType w:val="multilevel"/>
    <w:tmpl w:val="8E72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C1320"/>
    <w:multiLevelType w:val="multilevel"/>
    <w:tmpl w:val="A7E0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610B"/>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C875B66"/>
    <w:multiLevelType w:val="multilevel"/>
    <w:tmpl w:val="2572F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D043C"/>
    <w:multiLevelType w:val="multilevel"/>
    <w:tmpl w:val="284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D1264"/>
    <w:multiLevelType w:val="multilevel"/>
    <w:tmpl w:val="61BAA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1249DA"/>
    <w:multiLevelType w:val="multilevel"/>
    <w:tmpl w:val="EF72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23458"/>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8FA6104"/>
    <w:multiLevelType w:val="multilevel"/>
    <w:tmpl w:val="C56081F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1D0F0E7C"/>
    <w:multiLevelType w:val="multilevel"/>
    <w:tmpl w:val="A7C6E4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3594683"/>
    <w:multiLevelType w:val="multilevel"/>
    <w:tmpl w:val="928468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A8F732B"/>
    <w:multiLevelType w:val="multilevel"/>
    <w:tmpl w:val="012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23D0F"/>
    <w:multiLevelType w:val="multilevel"/>
    <w:tmpl w:val="741E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6927EA"/>
    <w:multiLevelType w:val="multilevel"/>
    <w:tmpl w:val="CEE0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243B2"/>
    <w:multiLevelType w:val="multilevel"/>
    <w:tmpl w:val="66A66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2363E"/>
    <w:multiLevelType w:val="multilevel"/>
    <w:tmpl w:val="5A502A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007BF"/>
    <w:multiLevelType w:val="multilevel"/>
    <w:tmpl w:val="8F9C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BA3733"/>
    <w:multiLevelType w:val="multilevel"/>
    <w:tmpl w:val="99A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33BE5"/>
    <w:multiLevelType w:val="multilevel"/>
    <w:tmpl w:val="B3FC57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33B6734"/>
    <w:multiLevelType w:val="multilevel"/>
    <w:tmpl w:val="09D6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E20FF"/>
    <w:multiLevelType w:val="multilevel"/>
    <w:tmpl w:val="3E04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C17B3"/>
    <w:multiLevelType w:val="multilevel"/>
    <w:tmpl w:val="A6EE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6C5C98"/>
    <w:multiLevelType w:val="multilevel"/>
    <w:tmpl w:val="2098B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7502D1"/>
    <w:multiLevelType w:val="multilevel"/>
    <w:tmpl w:val="554237E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5363004"/>
    <w:multiLevelType w:val="multilevel"/>
    <w:tmpl w:val="AFDA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0B3C30"/>
    <w:multiLevelType w:val="multilevel"/>
    <w:tmpl w:val="825A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C174BE"/>
    <w:multiLevelType w:val="hybridMultilevel"/>
    <w:tmpl w:val="76AAD85A"/>
    <w:lvl w:ilvl="0" w:tplc="35624B6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C80A0C"/>
    <w:multiLevelType w:val="multilevel"/>
    <w:tmpl w:val="1E8EAC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7330F22"/>
    <w:multiLevelType w:val="multilevel"/>
    <w:tmpl w:val="96A0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13D92"/>
    <w:multiLevelType w:val="multilevel"/>
    <w:tmpl w:val="B00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156F8"/>
    <w:multiLevelType w:val="multilevel"/>
    <w:tmpl w:val="5390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B136F4"/>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0ED3804"/>
    <w:multiLevelType w:val="multilevel"/>
    <w:tmpl w:val="67882D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276990"/>
    <w:multiLevelType w:val="multilevel"/>
    <w:tmpl w:val="129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C4D2D"/>
    <w:multiLevelType w:val="multilevel"/>
    <w:tmpl w:val="96A0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6F59D3"/>
    <w:multiLevelType w:val="multilevel"/>
    <w:tmpl w:val="6B1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D66EE"/>
    <w:multiLevelType w:val="multilevel"/>
    <w:tmpl w:val="EB5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C50024"/>
    <w:multiLevelType w:val="multilevel"/>
    <w:tmpl w:val="021C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666AF"/>
    <w:multiLevelType w:val="multilevel"/>
    <w:tmpl w:val="400A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036C1"/>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DD6437E"/>
    <w:multiLevelType w:val="multilevel"/>
    <w:tmpl w:val="03BE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96FEF"/>
    <w:multiLevelType w:val="hybridMultilevel"/>
    <w:tmpl w:val="E6C0DA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F3C06FB"/>
    <w:multiLevelType w:val="multilevel"/>
    <w:tmpl w:val="013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27"/>
  </w:num>
  <w:num w:numId="4">
    <w:abstractNumId w:val="6"/>
  </w:num>
  <w:num w:numId="5">
    <w:abstractNumId w:val="18"/>
  </w:num>
  <w:num w:numId="6">
    <w:abstractNumId w:val="5"/>
  </w:num>
  <w:num w:numId="7">
    <w:abstractNumId w:val="10"/>
  </w:num>
  <w:num w:numId="8">
    <w:abstractNumId w:val="0"/>
  </w:num>
  <w:num w:numId="9">
    <w:abstractNumId w:val="17"/>
  </w:num>
  <w:num w:numId="10">
    <w:abstractNumId w:val="22"/>
  </w:num>
  <w:num w:numId="11">
    <w:abstractNumId w:val="37"/>
  </w:num>
  <w:num w:numId="12">
    <w:abstractNumId w:val="32"/>
  </w:num>
  <w:num w:numId="13">
    <w:abstractNumId w:val="24"/>
  </w:num>
  <w:num w:numId="14">
    <w:abstractNumId w:val="30"/>
  </w:num>
  <w:num w:numId="15">
    <w:abstractNumId w:val="14"/>
  </w:num>
  <w:num w:numId="16">
    <w:abstractNumId w:val="19"/>
  </w:num>
  <w:num w:numId="17">
    <w:abstractNumId w:val="15"/>
  </w:num>
  <w:num w:numId="18">
    <w:abstractNumId w:val="28"/>
  </w:num>
  <w:num w:numId="19">
    <w:abstractNumId w:val="33"/>
  </w:num>
  <w:num w:numId="20">
    <w:abstractNumId w:val="8"/>
  </w:num>
  <w:num w:numId="21">
    <w:abstractNumId w:val="21"/>
  </w:num>
  <w:num w:numId="22">
    <w:abstractNumId w:val="36"/>
  </w:num>
  <w:num w:numId="23">
    <w:abstractNumId w:val="11"/>
  </w:num>
  <w:num w:numId="24">
    <w:abstractNumId w:val="3"/>
  </w:num>
  <w:num w:numId="25">
    <w:abstractNumId w:val="12"/>
  </w:num>
  <w:num w:numId="26">
    <w:abstractNumId w:val="20"/>
  </w:num>
  <w:num w:numId="27">
    <w:abstractNumId w:val="25"/>
  </w:num>
  <w:num w:numId="28">
    <w:abstractNumId w:val="38"/>
  </w:num>
  <w:num w:numId="29">
    <w:abstractNumId w:val="29"/>
  </w:num>
  <w:num w:numId="30">
    <w:abstractNumId w:val="41"/>
  </w:num>
  <w:num w:numId="31">
    <w:abstractNumId w:val="9"/>
  </w:num>
  <w:num w:numId="32">
    <w:abstractNumId w:val="40"/>
  </w:num>
  <w:num w:numId="33">
    <w:abstractNumId w:val="13"/>
  </w:num>
  <w:num w:numId="34">
    <w:abstractNumId w:val="42"/>
  </w:num>
  <w:num w:numId="35">
    <w:abstractNumId w:val="4"/>
  </w:num>
  <w:num w:numId="36">
    <w:abstractNumId w:val="1"/>
  </w:num>
  <w:num w:numId="37">
    <w:abstractNumId w:val="34"/>
  </w:num>
  <w:num w:numId="38">
    <w:abstractNumId w:val="35"/>
  </w:num>
  <w:num w:numId="39">
    <w:abstractNumId w:val="31"/>
  </w:num>
  <w:num w:numId="40">
    <w:abstractNumId w:val="2"/>
  </w:num>
  <w:num w:numId="41">
    <w:abstractNumId w:val="7"/>
  </w:num>
  <w:num w:numId="42">
    <w:abstractNumId w:val="3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sO2Ua7fpZ8QJvzAKaUoFRBKErd9ZNCDGfnpq7NfEXh2aliab2579JqzQDz44gzdI+iDhJpfZRwBNKBaYGLe7Q==" w:salt="urZP1m99Vek8eszU/aWCx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357"/>
    <w:rsid w:val="00094F10"/>
    <w:rsid w:val="000E1F95"/>
    <w:rsid w:val="000F0DC6"/>
    <w:rsid w:val="00287F85"/>
    <w:rsid w:val="002E2FDA"/>
    <w:rsid w:val="002F0C85"/>
    <w:rsid w:val="00345D80"/>
    <w:rsid w:val="00410814"/>
    <w:rsid w:val="00506C70"/>
    <w:rsid w:val="00564691"/>
    <w:rsid w:val="0057310F"/>
    <w:rsid w:val="005F3354"/>
    <w:rsid w:val="00676776"/>
    <w:rsid w:val="006935E8"/>
    <w:rsid w:val="006A5245"/>
    <w:rsid w:val="00794DD6"/>
    <w:rsid w:val="007D65BE"/>
    <w:rsid w:val="00866490"/>
    <w:rsid w:val="008D69C3"/>
    <w:rsid w:val="008F50FD"/>
    <w:rsid w:val="009237A3"/>
    <w:rsid w:val="00952357"/>
    <w:rsid w:val="009602A2"/>
    <w:rsid w:val="00987681"/>
    <w:rsid w:val="009C4D8D"/>
    <w:rsid w:val="009F7BF1"/>
    <w:rsid w:val="00A5199E"/>
    <w:rsid w:val="00A93636"/>
    <w:rsid w:val="00BA48EB"/>
    <w:rsid w:val="00BD3579"/>
    <w:rsid w:val="00C85730"/>
    <w:rsid w:val="00CA00B2"/>
    <w:rsid w:val="00DD6B8D"/>
    <w:rsid w:val="00E25E5F"/>
    <w:rsid w:val="00F55873"/>
    <w:rsid w:val="00F924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7176"/>
  <w15:chartTrackingRefBased/>
  <w15:docId w15:val="{36B4B9A6-C0EC-45B3-BB33-BE6BC819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523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52357"/>
    <w:rPr>
      <w:b/>
      <w:bCs/>
    </w:rPr>
  </w:style>
  <w:style w:type="character" w:styleId="Hypertextovodkaz">
    <w:name w:val="Hyperlink"/>
    <w:basedOn w:val="Standardnpsmoodstavce"/>
    <w:uiPriority w:val="99"/>
    <w:unhideWhenUsed/>
    <w:rsid w:val="00952357"/>
    <w:rPr>
      <w:color w:val="0000FF"/>
      <w:u w:val="single"/>
    </w:rPr>
  </w:style>
  <w:style w:type="paragraph" w:styleId="Revize">
    <w:name w:val="Revision"/>
    <w:hidden/>
    <w:uiPriority w:val="99"/>
    <w:semiHidden/>
    <w:rsid w:val="00094F10"/>
    <w:pPr>
      <w:spacing w:after="0" w:line="240" w:lineRule="auto"/>
    </w:pPr>
  </w:style>
  <w:style w:type="paragraph" w:styleId="Textbubliny">
    <w:name w:val="Balloon Text"/>
    <w:basedOn w:val="Normln"/>
    <w:link w:val="TextbublinyChar"/>
    <w:uiPriority w:val="99"/>
    <w:semiHidden/>
    <w:unhideWhenUsed/>
    <w:rsid w:val="00094F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4F10"/>
    <w:rPr>
      <w:rFonts w:ascii="Segoe UI" w:hAnsi="Segoe UI" w:cs="Segoe UI"/>
      <w:sz w:val="18"/>
      <w:szCs w:val="18"/>
    </w:rPr>
  </w:style>
  <w:style w:type="paragraph" w:styleId="Odstavecseseznamem">
    <w:name w:val="List Paragraph"/>
    <w:basedOn w:val="Normln"/>
    <w:uiPriority w:val="34"/>
    <w:qFormat/>
    <w:rsid w:val="000E1F95"/>
    <w:pPr>
      <w:ind w:left="720"/>
      <w:contextualSpacing/>
    </w:pPr>
  </w:style>
  <w:style w:type="paragraph" w:styleId="Zhlav">
    <w:name w:val="header"/>
    <w:basedOn w:val="Normln"/>
    <w:link w:val="ZhlavChar"/>
    <w:uiPriority w:val="99"/>
    <w:unhideWhenUsed/>
    <w:rsid w:val="008F50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50FD"/>
  </w:style>
  <w:style w:type="paragraph" w:styleId="Zpat">
    <w:name w:val="footer"/>
    <w:basedOn w:val="Normln"/>
    <w:link w:val="ZpatChar"/>
    <w:uiPriority w:val="99"/>
    <w:unhideWhenUsed/>
    <w:rsid w:val="008F50FD"/>
    <w:pPr>
      <w:tabs>
        <w:tab w:val="center" w:pos="4536"/>
        <w:tab w:val="right" w:pos="9072"/>
      </w:tabs>
      <w:spacing w:after="0" w:line="240" w:lineRule="auto"/>
    </w:pPr>
  </w:style>
  <w:style w:type="character" w:customStyle="1" w:styleId="ZpatChar">
    <w:name w:val="Zápatí Char"/>
    <w:basedOn w:val="Standardnpsmoodstavce"/>
    <w:link w:val="Zpat"/>
    <w:uiPriority w:val="99"/>
    <w:rsid w:val="008F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62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ro.cz/user/documents/upload/Formul%C3%A1%C5%99%20pro%20odstoupen%C3%AD%20od%20smlouvy.pdf" TargetMode="External"/><Relationship Id="rId3" Type="http://schemas.openxmlformats.org/officeDocument/2006/relationships/settings" Target="settings.xml"/><Relationship Id="rId7" Type="http://schemas.openxmlformats.org/officeDocument/2006/relationships/hyperlink" Target="https://www.deero.cz/podminky-ochrany-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pravachu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8</Pages>
  <Words>3523</Words>
  <Characters>20787</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cp:lastModifiedBy>
  <cp:revision>20</cp:revision>
  <dcterms:created xsi:type="dcterms:W3CDTF">2021-10-30T19:03:00Z</dcterms:created>
  <dcterms:modified xsi:type="dcterms:W3CDTF">2022-11-16T09:39:00Z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e569176100944024c4b9ff30d5590b0da38f76e3512dc7e8d7f1c555acd9e951</vt:lpwstr>
  </property>
</Properties>
</file>